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FED" w:rsidRPr="00C13A29" w:rsidRDefault="00C13A29" w:rsidP="00C13A29">
      <w:pPr>
        <w:jc w:val="center"/>
        <w:rPr>
          <w:rFonts w:ascii="Times New Roman" w:hAnsi="Times New Roman" w:cs="Times New Roman"/>
          <w:b/>
          <w:sz w:val="28"/>
          <w:szCs w:val="28"/>
        </w:rPr>
      </w:pPr>
      <w:r>
        <w:rPr>
          <w:rFonts w:ascii="Times New Roman" w:hAnsi="Times New Roman" w:cs="Times New Roman"/>
          <w:b/>
          <w:noProof/>
          <w:sz w:val="28"/>
          <w:szCs w:val="28"/>
          <w:lang w:eastAsia="ru-RU"/>
        </w:rPr>
        <w:drawing>
          <wp:inline distT="0" distB="0" distL="0" distR="0" wp14:anchorId="72357939" wp14:editId="08787353">
            <wp:extent cx="5860415" cy="8436610"/>
            <wp:effectExtent l="0" t="0" r="6985" b="2540"/>
            <wp:docPr id="2" name="Рисунок 2" descr="C:\Users\User\Downloads\2023-01-20_11-49-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wnloads\2023-01-20_11-49-59.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60415" cy="8436610"/>
                    </a:xfrm>
                    <a:prstGeom prst="rect">
                      <a:avLst/>
                    </a:prstGeom>
                    <a:noFill/>
                    <a:ln>
                      <a:noFill/>
                    </a:ln>
                  </pic:spPr>
                </pic:pic>
              </a:graphicData>
            </a:graphic>
          </wp:inline>
        </w:drawing>
      </w:r>
    </w:p>
    <w:p w:rsidR="00952FED" w:rsidRDefault="00952FED" w:rsidP="00952FED">
      <w:pPr>
        <w:spacing w:after="0" w:line="240" w:lineRule="auto"/>
        <w:jc w:val="center"/>
        <w:rPr>
          <w:rFonts w:ascii="Times New Roman" w:hAnsi="Times New Roman"/>
          <w:b/>
          <w:sz w:val="28"/>
          <w:szCs w:val="28"/>
        </w:rPr>
      </w:pPr>
      <w:r w:rsidRPr="000A5AD2">
        <w:rPr>
          <w:rFonts w:ascii="Times New Roman" w:hAnsi="Times New Roman"/>
          <w:b/>
          <w:sz w:val="28"/>
          <w:szCs w:val="28"/>
        </w:rPr>
        <w:t>П</w:t>
      </w:r>
      <w:r>
        <w:rPr>
          <w:rFonts w:ascii="Times New Roman" w:hAnsi="Times New Roman"/>
          <w:b/>
          <w:sz w:val="28"/>
          <w:szCs w:val="28"/>
        </w:rPr>
        <w:t>РОТОКОЛ</w:t>
      </w:r>
    </w:p>
    <w:p w:rsidR="00CE31D4" w:rsidRPr="000A5AD2" w:rsidRDefault="00CE31D4" w:rsidP="00952FED">
      <w:pPr>
        <w:spacing w:after="0" w:line="240" w:lineRule="auto"/>
        <w:jc w:val="center"/>
        <w:rPr>
          <w:rFonts w:ascii="Times New Roman" w:hAnsi="Times New Roman"/>
          <w:b/>
          <w:sz w:val="28"/>
          <w:szCs w:val="28"/>
        </w:rPr>
      </w:pPr>
    </w:p>
    <w:p w:rsidR="00952FED" w:rsidRDefault="00952FED" w:rsidP="00952FED">
      <w:pPr>
        <w:spacing w:after="0" w:line="240" w:lineRule="auto"/>
        <w:jc w:val="center"/>
        <w:rPr>
          <w:rFonts w:ascii="Times New Roman" w:hAnsi="Times New Roman"/>
          <w:b/>
          <w:sz w:val="28"/>
          <w:szCs w:val="28"/>
        </w:rPr>
      </w:pPr>
      <w:r>
        <w:rPr>
          <w:rFonts w:ascii="Times New Roman" w:hAnsi="Times New Roman"/>
          <w:b/>
          <w:sz w:val="28"/>
          <w:szCs w:val="28"/>
        </w:rPr>
        <w:lastRenderedPageBreak/>
        <w:t>п</w:t>
      </w:r>
      <w:r w:rsidRPr="000A5AD2">
        <w:rPr>
          <w:rFonts w:ascii="Times New Roman" w:hAnsi="Times New Roman"/>
          <w:b/>
          <w:sz w:val="28"/>
          <w:szCs w:val="28"/>
        </w:rPr>
        <w:t xml:space="preserve">одписания </w:t>
      </w:r>
      <w:r>
        <w:rPr>
          <w:rFonts w:ascii="Times New Roman" w:hAnsi="Times New Roman"/>
          <w:b/>
          <w:sz w:val="28"/>
          <w:szCs w:val="28"/>
        </w:rPr>
        <w:t>К</w:t>
      </w:r>
      <w:r w:rsidRPr="000A5AD2">
        <w:rPr>
          <w:rFonts w:ascii="Times New Roman" w:hAnsi="Times New Roman"/>
          <w:b/>
          <w:sz w:val="28"/>
          <w:szCs w:val="28"/>
        </w:rPr>
        <w:t xml:space="preserve">оллективного договора </w:t>
      </w:r>
      <w:r>
        <w:rPr>
          <w:rFonts w:ascii="Times New Roman" w:hAnsi="Times New Roman"/>
          <w:b/>
          <w:sz w:val="28"/>
          <w:szCs w:val="28"/>
        </w:rPr>
        <w:t>Р</w:t>
      </w:r>
      <w:r w:rsidRPr="000A5AD2">
        <w:rPr>
          <w:rFonts w:ascii="Times New Roman" w:hAnsi="Times New Roman"/>
          <w:b/>
          <w:sz w:val="28"/>
          <w:szCs w:val="28"/>
        </w:rPr>
        <w:t>аботников Государственного бюджетного учреждения Брянской о</w:t>
      </w:r>
      <w:r>
        <w:rPr>
          <w:rFonts w:ascii="Times New Roman" w:hAnsi="Times New Roman"/>
          <w:b/>
          <w:sz w:val="28"/>
          <w:szCs w:val="28"/>
        </w:rPr>
        <w:t>б</w:t>
      </w:r>
      <w:r w:rsidRPr="000A5AD2">
        <w:rPr>
          <w:rFonts w:ascii="Times New Roman" w:hAnsi="Times New Roman"/>
          <w:b/>
          <w:sz w:val="28"/>
          <w:szCs w:val="28"/>
        </w:rPr>
        <w:t>ласти «Комплексный центр социального обслуживания населения Рогнединского района»</w:t>
      </w:r>
    </w:p>
    <w:p w:rsidR="00952FED" w:rsidRDefault="00952FED" w:rsidP="00952FED">
      <w:pPr>
        <w:spacing w:after="0" w:line="240" w:lineRule="auto"/>
        <w:jc w:val="center"/>
        <w:rPr>
          <w:rFonts w:ascii="Times New Roman" w:hAnsi="Times New Roman"/>
          <w:b/>
          <w:sz w:val="28"/>
          <w:szCs w:val="28"/>
        </w:rPr>
      </w:pPr>
    </w:p>
    <w:p w:rsidR="00952FED" w:rsidRDefault="00952FED" w:rsidP="00952FED">
      <w:pPr>
        <w:spacing w:after="0" w:line="240" w:lineRule="auto"/>
        <w:jc w:val="center"/>
        <w:rPr>
          <w:rFonts w:ascii="Times New Roman" w:hAnsi="Times New Roman"/>
          <w:b/>
          <w:sz w:val="28"/>
          <w:szCs w:val="28"/>
        </w:rPr>
      </w:pPr>
    </w:p>
    <w:p w:rsidR="00952FED" w:rsidRDefault="00952FED" w:rsidP="00952FED">
      <w:pPr>
        <w:spacing w:after="0" w:line="240" w:lineRule="auto"/>
        <w:jc w:val="both"/>
        <w:rPr>
          <w:rFonts w:ascii="Times New Roman" w:hAnsi="Times New Roman"/>
          <w:sz w:val="28"/>
          <w:szCs w:val="28"/>
        </w:rPr>
      </w:pPr>
      <w:r>
        <w:rPr>
          <w:rFonts w:ascii="Times New Roman" w:hAnsi="Times New Roman"/>
          <w:sz w:val="28"/>
          <w:szCs w:val="28"/>
        </w:rPr>
        <w:t xml:space="preserve">     На подписании Коллективного договора присутствовали  представители ГБУ КЦСОН Рогнединского района:</w:t>
      </w:r>
    </w:p>
    <w:p w:rsidR="00952FED" w:rsidRDefault="00952FED" w:rsidP="00952FED">
      <w:pPr>
        <w:spacing w:after="0" w:line="240" w:lineRule="auto"/>
        <w:jc w:val="both"/>
        <w:rPr>
          <w:rFonts w:ascii="Times New Roman" w:hAnsi="Times New Roman"/>
          <w:sz w:val="28"/>
          <w:szCs w:val="28"/>
        </w:rPr>
      </w:pPr>
    </w:p>
    <w:p w:rsidR="00952FED" w:rsidRDefault="00952FED" w:rsidP="00952FED">
      <w:pPr>
        <w:spacing w:after="0" w:line="240" w:lineRule="auto"/>
        <w:jc w:val="both"/>
        <w:rPr>
          <w:rFonts w:ascii="Times New Roman" w:hAnsi="Times New Roman"/>
          <w:sz w:val="28"/>
          <w:szCs w:val="28"/>
        </w:rPr>
      </w:pPr>
      <w:r>
        <w:rPr>
          <w:rFonts w:ascii="Times New Roman" w:hAnsi="Times New Roman"/>
          <w:sz w:val="28"/>
          <w:szCs w:val="28"/>
        </w:rPr>
        <w:t xml:space="preserve"> От представителей учреждения:</w:t>
      </w:r>
    </w:p>
    <w:p w:rsidR="00952FED" w:rsidRDefault="00952FED" w:rsidP="00952FED">
      <w:pPr>
        <w:spacing w:after="0" w:line="240" w:lineRule="auto"/>
        <w:jc w:val="both"/>
        <w:rPr>
          <w:rFonts w:ascii="Times New Roman" w:hAnsi="Times New Roman"/>
          <w:sz w:val="28"/>
          <w:szCs w:val="28"/>
        </w:rPr>
      </w:pPr>
    </w:p>
    <w:p w:rsidR="00952FED" w:rsidRDefault="00952FED" w:rsidP="00952FED">
      <w:pPr>
        <w:spacing w:after="0" w:line="240" w:lineRule="auto"/>
        <w:jc w:val="both"/>
        <w:rPr>
          <w:rFonts w:ascii="Times New Roman" w:hAnsi="Times New Roman"/>
          <w:sz w:val="28"/>
          <w:szCs w:val="28"/>
        </w:rPr>
      </w:pPr>
      <w:r>
        <w:rPr>
          <w:rFonts w:ascii="Times New Roman" w:hAnsi="Times New Roman"/>
          <w:sz w:val="28"/>
          <w:szCs w:val="28"/>
        </w:rPr>
        <w:t xml:space="preserve"> Директор учреждения  Е.А. Воскобоева;</w:t>
      </w:r>
    </w:p>
    <w:p w:rsidR="00952FED" w:rsidRDefault="00952FED" w:rsidP="00952FED">
      <w:pPr>
        <w:spacing w:after="0" w:line="240" w:lineRule="auto"/>
        <w:jc w:val="both"/>
        <w:rPr>
          <w:rFonts w:ascii="Times New Roman" w:hAnsi="Times New Roman"/>
          <w:sz w:val="28"/>
          <w:szCs w:val="28"/>
        </w:rPr>
      </w:pPr>
      <w:r>
        <w:rPr>
          <w:rFonts w:ascii="Times New Roman" w:hAnsi="Times New Roman"/>
          <w:sz w:val="28"/>
          <w:szCs w:val="28"/>
        </w:rPr>
        <w:t xml:space="preserve"> От трудового коллектива: А.А. Немченкова.</w:t>
      </w:r>
    </w:p>
    <w:p w:rsidR="00952FED" w:rsidRDefault="00952FED" w:rsidP="00952FED">
      <w:pPr>
        <w:spacing w:after="0" w:line="240" w:lineRule="auto"/>
        <w:jc w:val="both"/>
        <w:rPr>
          <w:rFonts w:ascii="Times New Roman" w:hAnsi="Times New Roman"/>
          <w:sz w:val="28"/>
          <w:szCs w:val="28"/>
        </w:rPr>
      </w:pPr>
    </w:p>
    <w:p w:rsidR="00952FED" w:rsidRDefault="00952FED" w:rsidP="00952FED">
      <w:pPr>
        <w:spacing w:after="0" w:line="240" w:lineRule="auto"/>
        <w:jc w:val="both"/>
        <w:rPr>
          <w:rFonts w:ascii="Times New Roman" w:hAnsi="Times New Roman"/>
          <w:sz w:val="28"/>
          <w:szCs w:val="28"/>
        </w:rPr>
      </w:pPr>
      <w:r>
        <w:rPr>
          <w:rFonts w:ascii="Times New Roman" w:hAnsi="Times New Roman"/>
          <w:sz w:val="28"/>
          <w:szCs w:val="28"/>
        </w:rPr>
        <w:t xml:space="preserve">     ГБУ КЦСОН Рогнединского района в лице директора Елены Анатольевны Воскобоевой и трудовой коллектив в лице заведующей отделением социальной помощи семье, женщинам  и детям, оказавшимся в трудной жизненной ситуации – Александры Александровны Немченковой, на основании решения трудового коллектива от </w:t>
      </w:r>
      <w:r w:rsidR="00CE31D4">
        <w:rPr>
          <w:rFonts w:ascii="Times New Roman" w:hAnsi="Times New Roman"/>
          <w:sz w:val="28"/>
          <w:szCs w:val="28"/>
        </w:rPr>
        <w:t>«___»</w:t>
      </w:r>
      <w:r>
        <w:rPr>
          <w:rFonts w:ascii="Times New Roman" w:hAnsi="Times New Roman"/>
          <w:sz w:val="28"/>
          <w:szCs w:val="28"/>
        </w:rPr>
        <w:t xml:space="preserve"> </w:t>
      </w:r>
      <w:r w:rsidR="00CE31D4">
        <w:rPr>
          <w:rFonts w:ascii="Times New Roman" w:hAnsi="Times New Roman"/>
          <w:sz w:val="28"/>
          <w:szCs w:val="28"/>
        </w:rPr>
        <w:t>___________</w:t>
      </w:r>
      <w:r>
        <w:rPr>
          <w:rFonts w:ascii="Times New Roman" w:hAnsi="Times New Roman"/>
          <w:sz w:val="28"/>
          <w:szCs w:val="28"/>
        </w:rPr>
        <w:t xml:space="preserve"> 20</w:t>
      </w:r>
      <w:r w:rsidR="00CE31D4">
        <w:rPr>
          <w:rFonts w:ascii="Times New Roman" w:hAnsi="Times New Roman"/>
          <w:sz w:val="28"/>
          <w:szCs w:val="28"/>
        </w:rPr>
        <w:t>22</w:t>
      </w:r>
      <w:r>
        <w:rPr>
          <w:rFonts w:ascii="Times New Roman" w:hAnsi="Times New Roman"/>
          <w:sz w:val="28"/>
          <w:szCs w:val="28"/>
        </w:rPr>
        <w:t xml:space="preserve"> года подписывается настоящий  договор.</w:t>
      </w:r>
    </w:p>
    <w:p w:rsidR="00952FED" w:rsidRDefault="00CE31D4" w:rsidP="00952FED">
      <w:pPr>
        <w:spacing w:after="0" w:line="240" w:lineRule="auto"/>
        <w:jc w:val="both"/>
        <w:rPr>
          <w:rFonts w:ascii="Times New Roman" w:hAnsi="Times New Roman"/>
          <w:sz w:val="28"/>
          <w:szCs w:val="28"/>
        </w:rPr>
      </w:pPr>
      <w:r>
        <w:rPr>
          <w:rFonts w:ascii="Times New Roman" w:hAnsi="Times New Roman"/>
          <w:sz w:val="28"/>
          <w:szCs w:val="28"/>
        </w:rPr>
        <w:t xml:space="preserve">    </w:t>
      </w:r>
      <w:r w:rsidR="00952FED">
        <w:rPr>
          <w:rFonts w:ascii="Times New Roman" w:hAnsi="Times New Roman"/>
          <w:sz w:val="28"/>
          <w:szCs w:val="28"/>
        </w:rPr>
        <w:t>Коллективный договор действует с момента подписания  3 года.</w:t>
      </w:r>
    </w:p>
    <w:p w:rsidR="00952FED" w:rsidRDefault="00CE31D4" w:rsidP="00952FED">
      <w:pPr>
        <w:spacing w:after="0" w:line="240" w:lineRule="auto"/>
        <w:jc w:val="both"/>
        <w:rPr>
          <w:rFonts w:ascii="Times New Roman" w:hAnsi="Times New Roman"/>
          <w:sz w:val="28"/>
          <w:szCs w:val="28"/>
        </w:rPr>
      </w:pPr>
      <w:r>
        <w:rPr>
          <w:rFonts w:ascii="Times New Roman" w:hAnsi="Times New Roman"/>
          <w:sz w:val="28"/>
          <w:szCs w:val="28"/>
        </w:rPr>
        <w:t xml:space="preserve">    </w:t>
      </w:r>
      <w:r w:rsidR="00952FED">
        <w:rPr>
          <w:rFonts w:ascii="Times New Roman" w:hAnsi="Times New Roman"/>
          <w:sz w:val="28"/>
          <w:szCs w:val="28"/>
        </w:rPr>
        <w:t xml:space="preserve">Действие Коллективного договора распространяется  на всех  Работников  </w:t>
      </w:r>
      <w:r>
        <w:rPr>
          <w:rFonts w:ascii="Times New Roman" w:hAnsi="Times New Roman"/>
          <w:sz w:val="28"/>
          <w:szCs w:val="28"/>
        </w:rPr>
        <w:t xml:space="preserve">     </w:t>
      </w:r>
      <w:r w:rsidR="00952FED">
        <w:rPr>
          <w:rFonts w:ascii="Times New Roman" w:hAnsi="Times New Roman"/>
          <w:sz w:val="28"/>
          <w:szCs w:val="28"/>
        </w:rPr>
        <w:t>ГБУ КЦСОН Рогнединского района.</w:t>
      </w:r>
    </w:p>
    <w:p w:rsidR="00952FED" w:rsidRDefault="00CE31D4" w:rsidP="00952FED">
      <w:pPr>
        <w:spacing w:after="0" w:line="240" w:lineRule="auto"/>
        <w:jc w:val="both"/>
        <w:rPr>
          <w:rFonts w:ascii="Times New Roman" w:hAnsi="Times New Roman"/>
          <w:sz w:val="28"/>
          <w:szCs w:val="28"/>
        </w:rPr>
      </w:pPr>
      <w:r>
        <w:rPr>
          <w:rFonts w:ascii="Times New Roman" w:hAnsi="Times New Roman"/>
          <w:sz w:val="28"/>
          <w:szCs w:val="28"/>
        </w:rPr>
        <w:t xml:space="preserve">     </w:t>
      </w:r>
      <w:r w:rsidR="00952FED">
        <w:rPr>
          <w:rFonts w:ascii="Times New Roman" w:hAnsi="Times New Roman"/>
          <w:sz w:val="28"/>
          <w:szCs w:val="28"/>
        </w:rPr>
        <w:t>За невыполнение  и несоблюдение мероприятий  и положений Коллективного договора стороны несут ответственность в соответствии с положениями  Трудового кодекса РФ, либо в соответствии с положениями действующего законодательства.</w:t>
      </w:r>
    </w:p>
    <w:p w:rsidR="00952FED" w:rsidRDefault="00CE31D4" w:rsidP="00952FED">
      <w:pPr>
        <w:spacing w:after="0" w:line="240" w:lineRule="auto"/>
        <w:jc w:val="both"/>
        <w:rPr>
          <w:rFonts w:ascii="Times New Roman" w:hAnsi="Times New Roman"/>
          <w:sz w:val="28"/>
          <w:szCs w:val="28"/>
        </w:rPr>
      </w:pPr>
      <w:r>
        <w:rPr>
          <w:rFonts w:ascii="Times New Roman" w:hAnsi="Times New Roman"/>
          <w:sz w:val="28"/>
          <w:szCs w:val="28"/>
        </w:rPr>
        <w:t xml:space="preserve">     </w:t>
      </w:r>
      <w:r w:rsidR="00952FED">
        <w:rPr>
          <w:rFonts w:ascii="Times New Roman" w:hAnsi="Times New Roman"/>
          <w:sz w:val="28"/>
          <w:szCs w:val="28"/>
        </w:rPr>
        <w:t>В течение срока действия, в процессе выполнения мероприятий по  Коллективному  договору Работники воздерживаются от  проведения забастовок, а также от предъявления требований по вопросам, урегулированным   данным Коллективным договором, при условии соблюдения администрацией ГБУ КЦСОН  Рогнединского района его положений.</w:t>
      </w:r>
    </w:p>
    <w:p w:rsidR="00952FED" w:rsidRDefault="00CE31D4" w:rsidP="00952FED">
      <w:pPr>
        <w:spacing w:after="0" w:line="240" w:lineRule="auto"/>
        <w:jc w:val="both"/>
        <w:rPr>
          <w:rFonts w:ascii="Times New Roman" w:hAnsi="Times New Roman"/>
          <w:sz w:val="28"/>
          <w:szCs w:val="28"/>
        </w:rPr>
      </w:pPr>
      <w:r>
        <w:rPr>
          <w:rFonts w:ascii="Times New Roman" w:hAnsi="Times New Roman"/>
          <w:sz w:val="28"/>
          <w:szCs w:val="28"/>
        </w:rPr>
        <w:t xml:space="preserve">     </w:t>
      </w:r>
      <w:r w:rsidR="00952FED">
        <w:rPr>
          <w:rFonts w:ascii="Times New Roman" w:hAnsi="Times New Roman"/>
          <w:sz w:val="28"/>
          <w:szCs w:val="28"/>
        </w:rPr>
        <w:t>В течение срока действия Коллективного договора стороны могут вносить в него изменения и дополнения только по взаимному соглашению.</w:t>
      </w:r>
    </w:p>
    <w:p w:rsidR="00952FED" w:rsidRPr="0021297B" w:rsidRDefault="00952FED" w:rsidP="00952FED">
      <w:pPr>
        <w:spacing w:after="0" w:line="240" w:lineRule="auto"/>
        <w:jc w:val="both"/>
        <w:rPr>
          <w:rFonts w:ascii="Times New Roman" w:hAnsi="Times New Roman"/>
          <w:sz w:val="28"/>
          <w:szCs w:val="28"/>
        </w:rPr>
      </w:pPr>
    </w:p>
    <w:p w:rsidR="00952FED" w:rsidRPr="0021297B" w:rsidRDefault="00952FED" w:rsidP="00952FED">
      <w:pPr>
        <w:spacing w:after="0" w:line="240" w:lineRule="auto"/>
        <w:jc w:val="both"/>
        <w:rPr>
          <w:rFonts w:ascii="Times New Roman" w:hAnsi="Times New Roman"/>
          <w:sz w:val="28"/>
          <w:szCs w:val="28"/>
        </w:rPr>
      </w:pPr>
    </w:p>
    <w:p w:rsidR="00952FED" w:rsidRDefault="00952FED" w:rsidP="00952FED">
      <w:pPr>
        <w:spacing w:after="0" w:line="240" w:lineRule="auto"/>
        <w:jc w:val="both"/>
        <w:rPr>
          <w:rFonts w:ascii="Times New Roman" w:hAnsi="Times New Roman"/>
          <w:sz w:val="28"/>
          <w:szCs w:val="28"/>
        </w:rPr>
      </w:pPr>
    </w:p>
    <w:p w:rsidR="00CE31D4" w:rsidRPr="0021297B" w:rsidRDefault="00CE31D4" w:rsidP="00952FED">
      <w:pPr>
        <w:spacing w:after="0" w:line="240" w:lineRule="auto"/>
        <w:jc w:val="both"/>
        <w:rPr>
          <w:rFonts w:ascii="Times New Roman" w:hAnsi="Times New Roman"/>
          <w:sz w:val="28"/>
          <w:szCs w:val="28"/>
        </w:rPr>
      </w:pPr>
    </w:p>
    <w:p w:rsidR="00952FED" w:rsidRDefault="00952FED" w:rsidP="00952FED">
      <w:pPr>
        <w:spacing w:after="0" w:line="240" w:lineRule="auto"/>
        <w:jc w:val="both"/>
        <w:rPr>
          <w:rFonts w:ascii="Times New Roman" w:hAnsi="Times New Roman"/>
          <w:b/>
          <w:sz w:val="28"/>
          <w:szCs w:val="28"/>
        </w:rPr>
      </w:pPr>
      <w:r>
        <w:rPr>
          <w:rFonts w:ascii="Times New Roman" w:hAnsi="Times New Roman"/>
          <w:b/>
          <w:sz w:val="28"/>
          <w:szCs w:val="28"/>
        </w:rPr>
        <w:t>От представителе</w:t>
      </w:r>
      <w:r w:rsidR="00CE31D4">
        <w:rPr>
          <w:rFonts w:ascii="Times New Roman" w:hAnsi="Times New Roman"/>
          <w:b/>
          <w:sz w:val="28"/>
          <w:szCs w:val="28"/>
        </w:rPr>
        <w:t>й учреждения</w:t>
      </w:r>
      <w:proofErr w:type="gramStart"/>
      <w:r w:rsidR="00CE31D4">
        <w:rPr>
          <w:rFonts w:ascii="Times New Roman" w:hAnsi="Times New Roman"/>
          <w:b/>
          <w:sz w:val="28"/>
          <w:szCs w:val="28"/>
        </w:rPr>
        <w:t xml:space="preserve">              </w:t>
      </w:r>
      <w:r>
        <w:rPr>
          <w:rFonts w:ascii="Times New Roman" w:hAnsi="Times New Roman"/>
          <w:b/>
          <w:sz w:val="28"/>
          <w:szCs w:val="28"/>
        </w:rPr>
        <w:t>О</w:t>
      </w:r>
      <w:proofErr w:type="gramEnd"/>
      <w:r>
        <w:rPr>
          <w:rFonts w:ascii="Times New Roman" w:hAnsi="Times New Roman"/>
          <w:b/>
          <w:sz w:val="28"/>
          <w:szCs w:val="28"/>
        </w:rPr>
        <w:t>т трудового коллектива</w:t>
      </w:r>
    </w:p>
    <w:p w:rsidR="00CE31D4" w:rsidRDefault="00952FED" w:rsidP="00952FED">
      <w:pPr>
        <w:spacing w:after="0" w:line="240" w:lineRule="auto"/>
        <w:jc w:val="both"/>
        <w:rPr>
          <w:rFonts w:ascii="Times New Roman" w:hAnsi="Times New Roman"/>
          <w:b/>
          <w:sz w:val="28"/>
          <w:szCs w:val="28"/>
        </w:rPr>
      </w:pPr>
      <w:r>
        <w:rPr>
          <w:rFonts w:ascii="Times New Roman" w:hAnsi="Times New Roman"/>
          <w:b/>
          <w:sz w:val="28"/>
          <w:szCs w:val="28"/>
        </w:rPr>
        <w:t xml:space="preserve"> _____________</w:t>
      </w:r>
      <w:r w:rsidR="00CE31D4">
        <w:rPr>
          <w:rFonts w:ascii="Times New Roman" w:hAnsi="Times New Roman"/>
          <w:b/>
          <w:sz w:val="28"/>
          <w:szCs w:val="28"/>
        </w:rPr>
        <w:t xml:space="preserve">Е. А Воскобоева             </w:t>
      </w:r>
      <w:r>
        <w:rPr>
          <w:rFonts w:ascii="Times New Roman" w:hAnsi="Times New Roman"/>
          <w:b/>
          <w:sz w:val="28"/>
          <w:szCs w:val="28"/>
        </w:rPr>
        <w:t xml:space="preserve">  ______________  А.А. </w:t>
      </w:r>
      <w:r w:rsidR="00E943B1">
        <w:rPr>
          <w:rFonts w:ascii="Times New Roman" w:hAnsi="Times New Roman"/>
          <w:b/>
          <w:sz w:val="28"/>
          <w:szCs w:val="28"/>
        </w:rPr>
        <w:t>Немченкова</w:t>
      </w:r>
    </w:p>
    <w:p w:rsidR="00CE31D4" w:rsidRDefault="00CE31D4" w:rsidP="00952FED">
      <w:pPr>
        <w:spacing w:after="0" w:line="240" w:lineRule="auto"/>
        <w:jc w:val="both"/>
        <w:rPr>
          <w:rFonts w:ascii="Times New Roman" w:hAnsi="Times New Roman"/>
          <w:b/>
          <w:sz w:val="28"/>
          <w:szCs w:val="28"/>
        </w:rPr>
      </w:pPr>
    </w:p>
    <w:p w:rsidR="00C13A29" w:rsidRDefault="00C13A29" w:rsidP="00952FED">
      <w:pPr>
        <w:spacing w:after="0" w:line="240" w:lineRule="auto"/>
        <w:jc w:val="both"/>
        <w:rPr>
          <w:rFonts w:ascii="Times New Roman" w:hAnsi="Times New Roman"/>
          <w:b/>
          <w:sz w:val="28"/>
          <w:szCs w:val="28"/>
        </w:rPr>
      </w:pPr>
    </w:p>
    <w:p w:rsidR="00D81939" w:rsidRDefault="00D81939" w:rsidP="00E943B1">
      <w:pPr>
        <w:spacing w:after="0" w:line="240" w:lineRule="auto"/>
        <w:jc w:val="right"/>
        <w:rPr>
          <w:rFonts w:ascii="Times New Roman" w:hAnsi="Times New Roman"/>
          <w:b/>
          <w:sz w:val="28"/>
          <w:szCs w:val="28"/>
        </w:rPr>
      </w:pPr>
      <w:r>
        <w:rPr>
          <w:rFonts w:ascii="Times New Roman" w:hAnsi="Times New Roman"/>
          <w:b/>
          <w:sz w:val="28"/>
          <w:szCs w:val="28"/>
        </w:rPr>
        <w:t xml:space="preserve">                                               УТВЕРЖДАЮ:</w:t>
      </w:r>
    </w:p>
    <w:p w:rsidR="00E943B1" w:rsidRDefault="00E943B1" w:rsidP="00E943B1">
      <w:pPr>
        <w:spacing w:after="0" w:line="240" w:lineRule="auto"/>
        <w:jc w:val="right"/>
        <w:rPr>
          <w:rFonts w:ascii="Times New Roman" w:hAnsi="Times New Roman"/>
          <w:b/>
          <w:sz w:val="28"/>
          <w:szCs w:val="28"/>
        </w:rPr>
      </w:pPr>
    </w:p>
    <w:p w:rsidR="00D81939" w:rsidRPr="00D81939" w:rsidRDefault="00D81939" w:rsidP="00E943B1">
      <w:pPr>
        <w:spacing w:after="0" w:line="240" w:lineRule="auto"/>
        <w:jc w:val="right"/>
        <w:rPr>
          <w:rFonts w:ascii="Times New Roman" w:hAnsi="Times New Roman"/>
          <w:sz w:val="28"/>
          <w:szCs w:val="28"/>
        </w:rPr>
      </w:pPr>
      <w:r w:rsidRPr="00D81939">
        <w:rPr>
          <w:rFonts w:ascii="Times New Roman" w:hAnsi="Times New Roman"/>
          <w:sz w:val="28"/>
          <w:szCs w:val="28"/>
        </w:rPr>
        <w:lastRenderedPageBreak/>
        <w:t xml:space="preserve">                                  </w:t>
      </w:r>
      <w:r>
        <w:rPr>
          <w:rFonts w:ascii="Times New Roman" w:hAnsi="Times New Roman"/>
          <w:sz w:val="28"/>
          <w:szCs w:val="28"/>
        </w:rPr>
        <w:t xml:space="preserve">    </w:t>
      </w:r>
      <w:r w:rsidRPr="00D81939">
        <w:rPr>
          <w:rFonts w:ascii="Times New Roman" w:hAnsi="Times New Roman"/>
          <w:sz w:val="28"/>
          <w:szCs w:val="28"/>
        </w:rPr>
        <w:t>Директор ГБУ КЦСОН</w:t>
      </w:r>
    </w:p>
    <w:p w:rsidR="00D81939" w:rsidRDefault="00D81939" w:rsidP="00E943B1">
      <w:pPr>
        <w:spacing w:after="0" w:line="240" w:lineRule="auto"/>
        <w:jc w:val="right"/>
        <w:rPr>
          <w:rFonts w:ascii="Times New Roman" w:hAnsi="Times New Roman"/>
          <w:sz w:val="28"/>
          <w:szCs w:val="28"/>
        </w:rPr>
      </w:pPr>
      <w:r w:rsidRPr="00D81939">
        <w:rPr>
          <w:rFonts w:ascii="Times New Roman" w:hAnsi="Times New Roman"/>
          <w:sz w:val="28"/>
          <w:szCs w:val="28"/>
        </w:rPr>
        <w:t xml:space="preserve">                                </w:t>
      </w:r>
      <w:r>
        <w:rPr>
          <w:rFonts w:ascii="Times New Roman" w:hAnsi="Times New Roman"/>
          <w:sz w:val="28"/>
          <w:szCs w:val="28"/>
        </w:rPr>
        <w:t xml:space="preserve">     </w:t>
      </w:r>
      <w:r w:rsidRPr="00D81939">
        <w:rPr>
          <w:rFonts w:ascii="Times New Roman" w:hAnsi="Times New Roman"/>
          <w:sz w:val="28"/>
          <w:szCs w:val="28"/>
        </w:rPr>
        <w:t xml:space="preserve">Рогнединского района </w:t>
      </w:r>
      <w:r>
        <w:rPr>
          <w:rFonts w:ascii="Times New Roman" w:hAnsi="Times New Roman"/>
          <w:sz w:val="28"/>
          <w:szCs w:val="28"/>
        </w:rPr>
        <w:t xml:space="preserve">                                      _______Е.А. Воскобоева</w:t>
      </w:r>
    </w:p>
    <w:p w:rsidR="00D81939" w:rsidRDefault="00D81939" w:rsidP="00E943B1">
      <w:pPr>
        <w:spacing w:after="0" w:line="240" w:lineRule="auto"/>
        <w:jc w:val="right"/>
        <w:rPr>
          <w:rFonts w:ascii="Times New Roman" w:hAnsi="Times New Roman"/>
          <w:sz w:val="28"/>
          <w:szCs w:val="28"/>
        </w:rPr>
      </w:pPr>
      <w:r>
        <w:rPr>
          <w:rFonts w:ascii="Times New Roman" w:hAnsi="Times New Roman"/>
          <w:sz w:val="28"/>
          <w:szCs w:val="28"/>
        </w:rPr>
        <w:t xml:space="preserve">                                             «__» _________2022г. </w:t>
      </w:r>
    </w:p>
    <w:p w:rsidR="00D81939" w:rsidRDefault="00D81939" w:rsidP="00E943B1">
      <w:pPr>
        <w:spacing w:after="0" w:line="240" w:lineRule="auto"/>
        <w:jc w:val="right"/>
        <w:rPr>
          <w:rFonts w:ascii="Times New Roman" w:hAnsi="Times New Roman"/>
          <w:sz w:val="28"/>
          <w:szCs w:val="28"/>
        </w:rPr>
      </w:pPr>
    </w:p>
    <w:p w:rsidR="00D81939" w:rsidRDefault="00D81939" w:rsidP="00D81939">
      <w:pPr>
        <w:spacing w:after="0" w:line="240" w:lineRule="auto"/>
        <w:jc w:val="both"/>
        <w:rPr>
          <w:rFonts w:ascii="Times New Roman" w:hAnsi="Times New Roman"/>
          <w:sz w:val="28"/>
          <w:szCs w:val="28"/>
        </w:rPr>
      </w:pPr>
    </w:p>
    <w:p w:rsidR="00D81939" w:rsidRDefault="00D81939" w:rsidP="00D81939">
      <w:pPr>
        <w:spacing w:after="0" w:line="240" w:lineRule="auto"/>
        <w:jc w:val="both"/>
        <w:rPr>
          <w:rFonts w:ascii="Times New Roman" w:hAnsi="Times New Roman"/>
          <w:sz w:val="28"/>
          <w:szCs w:val="28"/>
        </w:rPr>
      </w:pPr>
    </w:p>
    <w:p w:rsidR="00D81939" w:rsidRDefault="00D81939" w:rsidP="00D81939">
      <w:pPr>
        <w:spacing w:after="0" w:line="240" w:lineRule="auto"/>
        <w:jc w:val="both"/>
        <w:rPr>
          <w:rFonts w:ascii="Times New Roman" w:hAnsi="Times New Roman"/>
          <w:sz w:val="28"/>
          <w:szCs w:val="28"/>
        </w:rPr>
      </w:pPr>
    </w:p>
    <w:p w:rsidR="00D81939" w:rsidRDefault="00D81939" w:rsidP="00D81939">
      <w:pPr>
        <w:spacing w:after="0" w:line="240" w:lineRule="auto"/>
        <w:jc w:val="center"/>
        <w:rPr>
          <w:rFonts w:ascii="Times New Roman" w:hAnsi="Times New Roman"/>
          <w:sz w:val="28"/>
          <w:szCs w:val="28"/>
        </w:rPr>
      </w:pPr>
    </w:p>
    <w:p w:rsidR="00D81939" w:rsidRDefault="00D81939" w:rsidP="00D81939">
      <w:pPr>
        <w:spacing w:after="0" w:line="240" w:lineRule="auto"/>
        <w:jc w:val="center"/>
        <w:rPr>
          <w:rFonts w:ascii="Times New Roman" w:hAnsi="Times New Roman"/>
          <w:sz w:val="28"/>
          <w:szCs w:val="28"/>
        </w:rPr>
      </w:pPr>
    </w:p>
    <w:p w:rsidR="00D81939" w:rsidRDefault="00D81939" w:rsidP="00D81939">
      <w:pPr>
        <w:spacing w:after="0" w:line="240" w:lineRule="auto"/>
        <w:jc w:val="center"/>
        <w:rPr>
          <w:rFonts w:ascii="Times New Roman" w:hAnsi="Times New Roman"/>
          <w:sz w:val="28"/>
          <w:szCs w:val="28"/>
        </w:rPr>
      </w:pPr>
    </w:p>
    <w:p w:rsidR="00D81939" w:rsidRDefault="00D81939" w:rsidP="00D81939">
      <w:pPr>
        <w:spacing w:after="0" w:line="240" w:lineRule="auto"/>
        <w:jc w:val="both"/>
        <w:rPr>
          <w:rFonts w:ascii="Times New Roman" w:hAnsi="Times New Roman"/>
          <w:sz w:val="28"/>
          <w:szCs w:val="28"/>
        </w:rPr>
      </w:pPr>
    </w:p>
    <w:p w:rsidR="00D81939" w:rsidRDefault="00D81939" w:rsidP="00D81939">
      <w:pPr>
        <w:spacing w:after="0" w:line="240" w:lineRule="auto"/>
        <w:jc w:val="both"/>
        <w:rPr>
          <w:rFonts w:ascii="Times New Roman" w:hAnsi="Times New Roman"/>
          <w:sz w:val="28"/>
          <w:szCs w:val="28"/>
        </w:rPr>
      </w:pPr>
    </w:p>
    <w:p w:rsidR="00D81939" w:rsidRPr="00E943B1" w:rsidRDefault="00D81939" w:rsidP="00D81939">
      <w:pPr>
        <w:jc w:val="center"/>
        <w:rPr>
          <w:rFonts w:ascii="Times New Roman" w:hAnsi="Times New Roman" w:cs="Times New Roman"/>
          <w:b/>
          <w:sz w:val="72"/>
          <w:szCs w:val="72"/>
        </w:rPr>
      </w:pPr>
      <w:r w:rsidRPr="00E943B1">
        <w:rPr>
          <w:rFonts w:ascii="Times New Roman" w:hAnsi="Times New Roman" w:cs="Times New Roman"/>
          <w:b/>
          <w:sz w:val="72"/>
          <w:szCs w:val="72"/>
        </w:rPr>
        <w:t>КОЛЛЕКТИВНЫЙ ДОГОВОР</w:t>
      </w:r>
    </w:p>
    <w:p w:rsidR="00D81939" w:rsidRPr="00D81939" w:rsidRDefault="00D81939" w:rsidP="00D81939">
      <w:pPr>
        <w:jc w:val="center"/>
        <w:rPr>
          <w:rFonts w:ascii="Times New Roman" w:hAnsi="Times New Roman" w:cs="Times New Roman"/>
          <w:b/>
          <w:sz w:val="28"/>
          <w:szCs w:val="28"/>
        </w:rPr>
      </w:pPr>
      <w:r w:rsidRPr="00D81939">
        <w:rPr>
          <w:rFonts w:ascii="Times New Roman" w:hAnsi="Times New Roman" w:cs="Times New Roman"/>
          <w:b/>
          <w:sz w:val="28"/>
          <w:szCs w:val="28"/>
        </w:rPr>
        <w:t>ГОСУДАРСТВЕННОГО БЮДЖЕТНОГО УЧРЕЖДЕНИЯ БРЯНСКОЙ ОБЛАСТИ «КОМПЛЕКСНЫЙ ЦЕНТР СОЦИАЛЬНОГО ОБСЛУЖИВАНИЯ НАСЕЛЕНИЯ РОГНЕДИНСКОГО РАЙОНА»</w:t>
      </w:r>
    </w:p>
    <w:p w:rsidR="00D81939" w:rsidRDefault="00B52628" w:rsidP="00D81939">
      <w:pPr>
        <w:jc w:val="center"/>
        <w:rPr>
          <w:rFonts w:ascii="Times New Roman" w:hAnsi="Times New Roman" w:cs="Times New Roman"/>
          <w:b/>
          <w:sz w:val="36"/>
          <w:szCs w:val="36"/>
        </w:rPr>
      </w:pPr>
      <w:r>
        <w:rPr>
          <w:rFonts w:ascii="Times New Roman" w:hAnsi="Times New Roman" w:cs="Times New Roman"/>
          <w:b/>
          <w:sz w:val="36"/>
          <w:szCs w:val="36"/>
        </w:rPr>
        <w:t>на 2023 – 2025</w:t>
      </w:r>
      <w:r w:rsidR="00D81939" w:rsidRPr="00D81939">
        <w:rPr>
          <w:rFonts w:ascii="Times New Roman" w:hAnsi="Times New Roman" w:cs="Times New Roman"/>
          <w:b/>
          <w:sz w:val="36"/>
          <w:szCs w:val="36"/>
        </w:rPr>
        <w:t xml:space="preserve"> гг. </w:t>
      </w:r>
    </w:p>
    <w:p w:rsidR="00D81939" w:rsidRDefault="00D81939" w:rsidP="00D81939">
      <w:pPr>
        <w:jc w:val="center"/>
        <w:rPr>
          <w:rFonts w:ascii="Times New Roman" w:hAnsi="Times New Roman" w:cs="Times New Roman"/>
          <w:b/>
          <w:sz w:val="36"/>
          <w:szCs w:val="36"/>
        </w:rPr>
      </w:pPr>
    </w:p>
    <w:p w:rsidR="00D81939" w:rsidRDefault="00D81939" w:rsidP="00D81939">
      <w:pPr>
        <w:jc w:val="center"/>
        <w:rPr>
          <w:rFonts w:ascii="Times New Roman" w:hAnsi="Times New Roman" w:cs="Times New Roman"/>
          <w:b/>
          <w:sz w:val="36"/>
          <w:szCs w:val="36"/>
        </w:rPr>
      </w:pPr>
    </w:p>
    <w:p w:rsidR="00D81939" w:rsidRDefault="00D81939" w:rsidP="00D81939">
      <w:pPr>
        <w:jc w:val="center"/>
        <w:rPr>
          <w:rFonts w:ascii="Times New Roman" w:hAnsi="Times New Roman" w:cs="Times New Roman"/>
          <w:b/>
          <w:sz w:val="36"/>
          <w:szCs w:val="36"/>
        </w:rPr>
      </w:pPr>
    </w:p>
    <w:p w:rsidR="00D81939" w:rsidRDefault="00D81939" w:rsidP="00967D9A">
      <w:pPr>
        <w:rPr>
          <w:rFonts w:ascii="Times New Roman" w:hAnsi="Times New Roman" w:cs="Times New Roman"/>
          <w:b/>
          <w:sz w:val="36"/>
          <w:szCs w:val="36"/>
        </w:rPr>
      </w:pPr>
    </w:p>
    <w:p w:rsidR="00D81939" w:rsidRDefault="00D81939" w:rsidP="00D81939">
      <w:pPr>
        <w:jc w:val="center"/>
        <w:rPr>
          <w:rFonts w:ascii="Times New Roman" w:hAnsi="Times New Roman" w:cs="Times New Roman"/>
          <w:b/>
          <w:sz w:val="36"/>
          <w:szCs w:val="36"/>
        </w:rPr>
      </w:pPr>
    </w:p>
    <w:p w:rsidR="00D81939" w:rsidRDefault="00D81939" w:rsidP="00D81939">
      <w:pPr>
        <w:jc w:val="center"/>
        <w:rPr>
          <w:rFonts w:ascii="Times New Roman" w:hAnsi="Times New Roman" w:cs="Times New Roman"/>
          <w:b/>
          <w:sz w:val="36"/>
          <w:szCs w:val="36"/>
        </w:rPr>
      </w:pPr>
    </w:p>
    <w:p w:rsidR="00D81939" w:rsidRPr="00D81939" w:rsidRDefault="00D81939" w:rsidP="00D81939">
      <w:pPr>
        <w:spacing w:after="0"/>
        <w:jc w:val="center"/>
        <w:rPr>
          <w:rFonts w:ascii="Times New Roman" w:hAnsi="Times New Roman" w:cs="Times New Roman"/>
          <w:sz w:val="28"/>
          <w:szCs w:val="28"/>
        </w:rPr>
      </w:pPr>
      <w:r w:rsidRPr="00D81939">
        <w:rPr>
          <w:rFonts w:ascii="Times New Roman" w:hAnsi="Times New Roman" w:cs="Times New Roman"/>
          <w:sz w:val="28"/>
          <w:szCs w:val="28"/>
        </w:rPr>
        <w:t>п. Рогнедино</w:t>
      </w:r>
    </w:p>
    <w:p w:rsidR="00D81939" w:rsidRDefault="00D81939" w:rsidP="00D81939">
      <w:pPr>
        <w:spacing w:after="0"/>
        <w:jc w:val="center"/>
        <w:rPr>
          <w:rFonts w:ascii="Times New Roman" w:hAnsi="Times New Roman" w:cs="Times New Roman"/>
          <w:sz w:val="28"/>
          <w:szCs w:val="28"/>
        </w:rPr>
      </w:pPr>
      <w:r w:rsidRPr="00D81939">
        <w:rPr>
          <w:rFonts w:ascii="Times New Roman" w:hAnsi="Times New Roman" w:cs="Times New Roman"/>
          <w:sz w:val="28"/>
          <w:szCs w:val="28"/>
        </w:rPr>
        <w:t xml:space="preserve">2022 г. </w:t>
      </w:r>
    </w:p>
    <w:p w:rsidR="00E943B1" w:rsidRDefault="00E943B1" w:rsidP="00D81939">
      <w:pPr>
        <w:spacing w:after="0"/>
        <w:jc w:val="center"/>
        <w:rPr>
          <w:rFonts w:ascii="Times New Roman" w:hAnsi="Times New Roman" w:cs="Times New Roman"/>
          <w:sz w:val="28"/>
          <w:szCs w:val="28"/>
        </w:rPr>
      </w:pPr>
    </w:p>
    <w:p w:rsidR="00E943B1" w:rsidRPr="00D81939" w:rsidRDefault="00E943B1" w:rsidP="00D81939">
      <w:pPr>
        <w:spacing w:after="0"/>
        <w:jc w:val="center"/>
        <w:rPr>
          <w:rFonts w:ascii="Times New Roman" w:hAnsi="Times New Roman" w:cs="Times New Roman"/>
          <w:sz w:val="28"/>
          <w:szCs w:val="28"/>
        </w:rPr>
      </w:pPr>
    </w:p>
    <w:p w:rsidR="00967D9A" w:rsidRPr="00967D9A" w:rsidRDefault="00967D9A" w:rsidP="00967D9A">
      <w:pPr>
        <w:spacing w:after="0" w:line="240" w:lineRule="auto"/>
        <w:jc w:val="center"/>
        <w:rPr>
          <w:rFonts w:ascii="Times New Roman" w:eastAsia="Calibri" w:hAnsi="Times New Roman" w:cs="Times New Roman"/>
          <w:b/>
          <w:sz w:val="28"/>
          <w:szCs w:val="28"/>
        </w:rPr>
      </w:pPr>
      <w:r w:rsidRPr="00967D9A">
        <w:rPr>
          <w:rFonts w:ascii="Times New Roman" w:eastAsia="Calibri" w:hAnsi="Times New Roman" w:cs="Times New Roman"/>
          <w:b/>
          <w:sz w:val="28"/>
          <w:szCs w:val="28"/>
        </w:rPr>
        <w:t>СОДЕРЖАНИЕ</w:t>
      </w:r>
    </w:p>
    <w:p w:rsidR="00967D9A" w:rsidRPr="00967D9A" w:rsidRDefault="00967D9A" w:rsidP="00967D9A">
      <w:pPr>
        <w:spacing w:after="0" w:line="240" w:lineRule="auto"/>
        <w:jc w:val="center"/>
        <w:rPr>
          <w:rFonts w:ascii="Times New Roman" w:eastAsia="Calibri" w:hAnsi="Times New Roman" w:cs="Times New Roman"/>
          <w:b/>
          <w:sz w:val="28"/>
          <w:szCs w:val="28"/>
        </w:rPr>
      </w:pPr>
    </w:p>
    <w:p w:rsidR="00967D9A" w:rsidRPr="00967D9A" w:rsidRDefault="00967D9A" w:rsidP="00967D9A">
      <w:pPr>
        <w:numPr>
          <w:ilvl w:val="0"/>
          <w:numId w:val="1"/>
        </w:numPr>
        <w:spacing w:after="0" w:line="360" w:lineRule="auto"/>
        <w:ind w:right="-51"/>
        <w:contextualSpacing/>
        <w:rPr>
          <w:rFonts w:ascii="Times New Roman" w:eastAsia="Calibri" w:hAnsi="Times New Roman" w:cs="Times New Roman"/>
          <w:sz w:val="24"/>
          <w:szCs w:val="24"/>
        </w:rPr>
      </w:pPr>
      <w:r w:rsidRPr="00967D9A">
        <w:rPr>
          <w:rFonts w:ascii="Times New Roman" w:eastAsia="Calibri" w:hAnsi="Times New Roman" w:cs="Times New Roman"/>
          <w:sz w:val="24"/>
          <w:szCs w:val="24"/>
        </w:rPr>
        <w:lastRenderedPageBreak/>
        <w:t>Общие положения</w:t>
      </w:r>
      <w:proofErr w:type="gramStart"/>
      <w:r w:rsidRPr="00967D9A">
        <w:rPr>
          <w:rFonts w:ascii="Times New Roman" w:eastAsia="Calibri" w:hAnsi="Times New Roman" w:cs="Times New Roman"/>
          <w:sz w:val="24"/>
          <w:szCs w:val="24"/>
        </w:rPr>
        <w:t xml:space="preserve"> .</w:t>
      </w:r>
      <w:proofErr w:type="gramEnd"/>
      <w:r w:rsidRPr="00967D9A">
        <w:rPr>
          <w:rFonts w:ascii="Times New Roman" w:eastAsia="Calibri" w:hAnsi="Times New Roman" w:cs="Times New Roman"/>
          <w:sz w:val="24"/>
          <w:szCs w:val="24"/>
        </w:rPr>
        <w:t xml:space="preserve"> . . . . .  . . . .  . . . . . . . . . . . . . . . . . .  . . . . . .</w:t>
      </w:r>
      <w:r w:rsidR="00A87607">
        <w:rPr>
          <w:rFonts w:ascii="Times New Roman" w:eastAsia="Calibri" w:hAnsi="Times New Roman" w:cs="Times New Roman"/>
          <w:sz w:val="24"/>
          <w:szCs w:val="24"/>
        </w:rPr>
        <w:t xml:space="preserve"> . .  . . . .  . . . . . стр. 5-7</w:t>
      </w:r>
    </w:p>
    <w:p w:rsidR="00967D9A" w:rsidRPr="00967D9A" w:rsidRDefault="00967D9A" w:rsidP="00967D9A">
      <w:pPr>
        <w:numPr>
          <w:ilvl w:val="0"/>
          <w:numId w:val="1"/>
        </w:numPr>
        <w:spacing w:after="0" w:line="360" w:lineRule="auto"/>
        <w:ind w:right="-51"/>
        <w:contextualSpacing/>
        <w:rPr>
          <w:rFonts w:ascii="Times New Roman" w:eastAsia="Calibri" w:hAnsi="Times New Roman" w:cs="Times New Roman"/>
          <w:sz w:val="24"/>
          <w:szCs w:val="24"/>
        </w:rPr>
      </w:pPr>
      <w:r w:rsidRPr="00967D9A">
        <w:rPr>
          <w:rFonts w:ascii="Times New Roman" w:eastAsia="Calibri" w:hAnsi="Times New Roman" w:cs="Times New Roman"/>
          <w:sz w:val="24"/>
          <w:szCs w:val="24"/>
        </w:rPr>
        <w:t>Трудовые отношения</w:t>
      </w:r>
      <w:proofErr w:type="gramStart"/>
      <w:r w:rsidRPr="00967D9A">
        <w:rPr>
          <w:rFonts w:ascii="Times New Roman" w:eastAsia="Calibri" w:hAnsi="Times New Roman" w:cs="Times New Roman"/>
          <w:sz w:val="24"/>
          <w:szCs w:val="24"/>
        </w:rPr>
        <w:t xml:space="preserve"> .</w:t>
      </w:r>
      <w:proofErr w:type="gramEnd"/>
      <w:r w:rsidRPr="00967D9A">
        <w:rPr>
          <w:rFonts w:ascii="Times New Roman" w:eastAsia="Calibri" w:hAnsi="Times New Roman" w:cs="Times New Roman"/>
          <w:sz w:val="24"/>
          <w:szCs w:val="24"/>
        </w:rPr>
        <w:t xml:space="preserve"> . . . . . .  . . . .  . . . . . . .  . . . . . . . . . . . . . .</w:t>
      </w:r>
      <w:r w:rsidR="00A87607">
        <w:rPr>
          <w:rFonts w:ascii="Times New Roman" w:eastAsia="Calibri" w:hAnsi="Times New Roman" w:cs="Times New Roman"/>
          <w:sz w:val="24"/>
          <w:szCs w:val="24"/>
        </w:rPr>
        <w:t xml:space="preserve"> . . . . . . . . . . .  стр. </w:t>
      </w:r>
      <w:r w:rsidR="004A11C2">
        <w:rPr>
          <w:rFonts w:ascii="Times New Roman" w:eastAsia="Calibri" w:hAnsi="Times New Roman" w:cs="Times New Roman"/>
          <w:sz w:val="24"/>
          <w:szCs w:val="24"/>
        </w:rPr>
        <w:t>7-9</w:t>
      </w:r>
    </w:p>
    <w:p w:rsidR="00967D9A" w:rsidRPr="00967D9A" w:rsidRDefault="00967D9A" w:rsidP="00967D9A">
      <w:pPr>
        <w:numPr>
          <w:ilvl w:val="0"/>
          <w:numId w:val="1"/>
        </w:numPr>
        <w:spacing w:after="0" w:line="360" w:lineRule="auto"/>
        <w:ind w:right="-51"/>
        <w:contextualSpacing/>
        <w:rPr>
          <w:rFonts w:ascii="Times New Roman" w:eastAsia="Calibri" w:hAnsi="Times New Roman" w:cs="Times New Roman"/>
          <w:sz w:val="24"/>
          <w:szCs w:val="24"/>
        </w:rPr>
      </w:pPr>
      <w:r w:rsidRPr="00967D9A">
        <w:rPr>
          <w:rFonts w:ascii="Times New Roman" w:eastAsia="Calibri" w:hAnsi="Times New Roman" w:cs="Times New Roman"/>
          <w:sz w:val="24"/>
          <w:szCs w:val="24"/>
        </w:rPr>
        <w:t>Рабочее время и время отдыха</w:t>
      </w:r>
      <w:proofErr w:type="gramStart"/>
      <w:r w:rsidRPr="00967D9A">
        <w:rPr>
          <w:rFonts w:ascii="Times New Roman" w:eastAsia="Calibri" w:hAnsi="Times New Roman" w:cs="Times New Roman"/>
          <w:sz w:val="24"/>
          <w:szCs w:val="24"/>
        </w:rPr>
        <w:t xml:space="preserve"> .</w:t>
      </w:r>
      <w:proofErr w:type="gramEnd"/>
      <w:r w:rsidRPr="00967D9A">
        <w:rPr>
          <w:rFonts w:ascii="Times New Roman" w:eastAsia="Calibri" w:hAnsi="Times New Roman" w:cs="Times New Roman"/>
          <w:sz w:val="24"/>
          <w:szCs w:val="24"/>
        </w:rPr>
        <w:t xml:space="preserve"> . .  . .  . . .  . . . . . . . . . . . . . . . . . . . .  . . . . . .  . стр. </w:t>
      </w:r>
      <w:r w:rsidR="00E01D53">
        <w:rPr>
          <w:rFonts w:ascii="Times New Roman" w:eastAsia="Calibri" w:hAnsi="Times New Roman" w:cs="Times New Roman"/>
          <w:sz w:val="24"/>
          <w:szCs w:val="24"/>
        </w:rPr>
        <w:t>9-17</w:t>
      </w:r>
    </w:p>
    <w:p w:rsidR="00967D9A" w:rsidRPr="00967D9A" w:rsidRDefault="00967D9A" w:rsidP="00967D9A">
      <w:pPr>
        <w:numPr>
          <w:ilvl w:val="0"/>
          <w:numId w:val="1"/>
        </w:numPr>
        <w:spacing w:after="0" w:line="360" w:lineRule="auto"/>
        <w:ind w:right="-51"/>
        <w:contextualSpacing/>
        <w:rPr>
          <w:rFonts w:ascii="Times New Roman" w:eastAsia="Calibri" w:hAnsi="Times New Roman" w:cs="Times New Roman"/>
          <w:sz w:val="24"/>
          <w:szCs w:val="24"/>
        </w:rPr>
      </w:pPr>
      <w:r w:rsidRPr="00967D9A">
        <w:rPr>
          <w:rFonts w:ascii="Times New Roman" w:eastAsia="Calibri" w:hAnsi="Times New Roman" w:cs="Times New Roman"/>
          <w:sz w:val="24"/>
          <w:szCs w:val="24"/>
        </w:rPr>
        <w:t>Оплата труда, гарантированные и компенсационные выплаты</w:t>
      </w:r>
      <w:proofErr w:type="gramStart"/>
      <w:r w:rsidRPr="00967D9A">
        <w:rPr>
          <w:rFonts w:ascii="Times New Roman" w:eastAsia="Calibri" w:hAnsi="Times New Roman" w:cs="Times New Roman"/>
          <w:sz w:val="24"/>
          <w:szCs w:val="24"/>
        </w:rPr>
        <w:t xml:space="preserve"> .</w:t>
      </w:r>
      <w:proofErr w:type="gramEnd"/>
      <w:r w:rsidRPr="00967D9A">
        <w:rPr>
          <w:rFonts w:ascii="Times New Roman" w:eastAsia="Calibri" w:hAnsi="Times New Roman" w:cs="Times New Roman"/>
          <w:sz w:val="24"/>
          <w:szCs w:val="24"/>
        </w:rPr>
        <w:t xml:space="preserve"> . . . . . . . .. . стр. </w:t>
      </w:r>
      <w:r w:rsidR="00E01D53">
        <w:rPr>
          <w:rFonts w:ascii="Times New Roman" w:eastAsia="Calibri" w:hAnsi="Times New Roman" w:cs="Times New Roman"/>
          <w:sz w:val="24"/>
          <w:szCs w:val="24"/>
        </w:rPr>
        <w:t>17</w:t>
      </w:r>
      <w:r w:rsidR="005F4655">
        <w:rPr>
          <w:rFonts w:ascii="Times New Roman" w:eastAsia="Calibri" w:hAnsi="Times New Roman" w:cs="Times New Roman"/>
          <w:sz w:val="24"/>
          <w:szCs w:val="24"/>
        </w:rPr>
        <w:t>-</w:t>
      </w:r>
      <w:r w:rsidR="00E01D53">
        <w:rPr>
          <w:rFonts w:ascii="Times New Roman" w:eastAsia="Calibri" w:hAnsi="Times New Roman" w:cs="Times New Roman"/>
          <w:sz w:val="24"/>
          <w:szCs w:val="24"/>
        </w:rPr>
        <w:t>18</w:t>
      </w:r>
    </w:p>
    <w:p w:rsidR="00967D9A" w:rsidRPr="00967D9A" w:rsidRDefault="00967D9A" w:rsidP="00967D9A">
      <w:pPr>
        <w:numPr>
          <w:ilvl w:val="0"/>
          <w:numId w:val="1"/>
        </w:numPr>
        <w:spacing w:after="0" w:line="360" w:lineRule="auto"/>
        <w:ind w:right="-51"/>
        <w:contextualSpacing/>
        <w:rPr>
          <w:rFonts w:ascii="Times New Roman" w:eastAsia="Calibri" w:hAnsi="Times New Roman" w:cs="Times New Roman"/>
          <w:sz w:val="24"/>
          <w:szCs w:val="24"/>
        </w:rPr>
      </w:pPr>
      <w:r w:rsidRPr="00967D9A">
        <w:rPr>
          <w:rFonts w:ascii="Times New Roman" w:eastAsia="Calibri" w:hAnsi="Times New Roman" w:cs="Times New Roman"/>
          <w:sz w:val="24"/>
          <w:szCs w:val="24"/>
        </w:rPr>
        <w:t>Обеспечение пожарной безопасности</w:t>
      </w:r>
      <w:proofErr w:type="gramStart"/>
      <w:r w:rsidRPr="00967D9A">
        <w:rPr>
          <w:rFonts w:ascii="Times New Roman" w:eastAsia="Calibri" w:hAnsi="Times New Roman" w:cs="Times New Roman"/>
          <w:sz w:val="24"/>
          <w:szCs w:val="24"/>
        </w:rPr>
        <w:t xml:space="preserve"> .</w:t>
      </w:r>
      <w:proofErr w:type="gramEnd"/>
      <w:r w:rsidRPr="00967D9A">
        <w:rPr>
          <w:rFonts w:ascii="Times New Roman" w:eastAsia="Calibri" w:hAnsi="Times New Roman" w:cs="Times New Roman"/>
          <w:sz w:val="24"/>
          <w:szCs w:val="24"/>
        </w:rPr>
        <w:t xml:space="preserve"> . . . . . . . . . . . .  . . . . . . . . . . . .  . . . . . стр. </w:t>
      </w:r>
      <w:r w:rsidR="00E01D53">
        <w:rPr>
          <w:rFonts w:ascii="Times New Roman" w:eastAsia="Calibri" w:hAnsi="Times New Roman" w:cs="Times New Roman"/>
          <w:sz w:val="24"/>
          <w:szCs w:val="24"/>
        </w:rPr>
        <w:t>18-19</w:t>
      </w:r>
    </w:p>
    <w:p w:rsidR="00967D9A" w:rsidRPr="00967D9A" w:rsidRDefault="00967D9A" w:rsidP="00967D9A">
      <w:pPr>
        <w:numPr>
          <w:ilvl w:val="0"/>
          <w:numId w:val="1"/>
        </w:numPr>
        <w:spacing w:after="0" w:line="360" w:lineRule="auto"/>
        <w:ind w:right="-51"/>
        <w:contextualSpacing/>
        <w:rPr>
          <w:rFonts w:ascii="Times New Roman" w:eastAsia="Calibri" w:hAnsi="Times New Roman" w:cs="Times New Roman"/>
          <w:sz w:val="24"/>
          <w:szCs w:val="24"/>
        </w:rPr>
      </w:pPr>
      <w:r w:rsidRPr="00967D9A">
        <w:rPr>
          <w:rFonts w:ascii="Times New Roman" w:eastAsia="Calibri" w:hAnsi="Times New Roman" w:cs="Times New Roman"/>
          <w:sz w:val="24"/>
          <w:szCs w:val="24"/>
        </w:rPr>
        <w:t>Охрана труда и здоровья</w:t>
      </w:r>
      <w:proofErr w:type="gramStart"/>
      <w:r w:rsidRPr="00967D9A">
        <w:rPr>
          <w:rFonts w:ascii="Times New Roman" w:eastAsia="Calibri" w:hAnsi="Times New Roman" w:cs="Times New Roman"/>
          <w:sz w:val="24"/>
          <w:szCs w:val="24"/>
        </w:rPr>
        <w:t xml:space="preserve"> .</w:t>
      </w:r>
      <w:proofErr w:type="gramEnd"/>
      <w:r w:rsidRPr="00967D9A">
        <w:rPr>
          <w:rFonts w:ascii="Times New Roman" w:eastAsia="Calibri" w:hAnsi="Times New Roman" w:cs="Times New Roman"/>
          <w:sz w:val="24"/>
          <w:szCs w:val="24"/>
        </w:rPr>
        <w:t xml:space="preserve"> . . . . . . . . . . . . . . . . . . . . . . . . . . . . . . . . . . . . . . . . . стр. </w:t>
      </w:r>
      <w:r w:rsidR="00E01D53">
        <w:rPr>
          <w:rFonts w:ascii="Times New Roman" w:eastAsia="Calibri" w:hAnsi="Times New Roman" w:cs="Times New Roman"/>
          <w:sz w:val="24"/>
          <w:szCs w:val="24"/>
        </w:rPr>
        <w:t>20-22</w:t>
      </w:r>
    </w:p>
    <w:p w:rsidR="00967D9A" w:rsidRPr="00967D9A" w:rsidRDefault="00967D9A" w:rsidP="00967D9A">
      <w:pPr>
        <w:numPr>
          <w:ilvl w:val="0"/>
          <w:numId w:val="1"/>
        </w:numPr>
        <w:spacing w:after="0" w:line="360" w:lineRule="auto"/>
        <w:ind w:right="-51"/>
        <w:contextualSpacing/>
        <w:jc w:val="both"/>
        <w:rPr>
          <w:rFonts w:ascii="Times New Roman" w:eastAsia="Calibri" w:hAnsi="Times New Roman" w:cs="Times New Roman"/>
          <w:sz w:val="24"/>
          <w:szCs w:val="24"/>
        </w:rPr>
      </w:pPr>
      <w:r w:rsidRPr="00967D9A">
        <w:rPr>
          <w:rFonts w:ascii="Times New Roman" w:eastAsia="Calibri" w:hAnsi="Times New Roman" w:cs="Times New Roman"/>
          <w:sz w:val="24"/>
          <w:szCs w:val="24"/>
        </w:rPr>
        <w:t xml:space="preserve">Гарантии в области занятости и дополнительные льготы, гарантии и компенсации </w:t>
      </w:r>
    </w:p>
    <w:p w:rsidR="00967D9A" w:rsidRPr="00967D9A" w:rsidRDefault="00967D9A" w:rsidP="00967D9A">
      <w:pPr>
        <w:spacing w:after="0" w:line="360" w:lineRule="auto"/>
        <w:ind w:left="360" w:right="-51"/>
        <w:jc w:val="both"/>
        <w:rPr>
          <w:rFonts w:ascii="Times New Roman" w:eastAsia="Calibri" w:hAnsi="Times New Roman" w:cs="Times New Roman"/>
          <w:sz w:val="24"/>
          <w:szCs w:val="24"/>
        </w:rPr>
      </w:pPr>
      <w:r w:rsidRPr="00967D9A">
        <w:rPr>
          <w:rFonts w:ascii="Times New Roman" w:eastAsia="Calibri" w:hAnsi="Times New Roman" w:cs="Times New Roman"/>
          <w:sz w:val="24"/>
          <w:szCs w:val="24"/>
        </w:rPr>
        <w:t xml:space="preserve">. . .  . . .  . . . . . .  . . . . . . . . . . . . . . . . . . . . . . . . . . . . . . . . . . . . . . . . . . . . . . . . . . . . ..стр. </w:t>
      </w:r>
      <w:r w:rsidR="00E01D53">
        <w:rPr>
          <w:rFonts w:ascii="Times New Roman" w:eastAsia="Calibri" w:hAnsi="Times New Roman" w:cs="Times New Roman"/>
          <w:sz w:val="24"/>
          <w:szCs w:val="24"/>
        </w:rPr>
        <w:t>22-24</w:t>
      </w:r>
    </w:p>
    <w:p w:rsidR="00E01D53" w:rsidRDefault="00E01D53" w:rsidP="00967D9A">
      <w:pPr>
        <w:numPr>
          <w:ilvl w:val="0"/>
          <w:numId w:val="1"/>
        </w:numPr>
        <w:spacing w:after="0" w:line="360" w:lineRule="auto"/>
        <w:ind w:right="-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Обучение работников</w:t>
      </w:r>
      <w:proofErr w:type="gramStart"/>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 xml:space="preserve"> . . . . .  . . . . . . . . . . . . . . . . . . . . . . . . . . . . . . . . . . . . .стр. 24-25</w:t>
      </w:r>
    </w:p>
    <w:p w:rsidR="00967D9A" w:rsidRPr="00967D9A" w:rsidRDefault="00967D9A" w:rsidP="00967D9A">
      <w:pPr>
        <w:numPr>
          <w:ilvl w:val="0"/>
          <w:numId w:val="1"/>
        </w:numPr>
        <w:spacing w:after="0" w:line="360" w:lineRule="auto"/>
        <w:ind w:right="-51"/>
        <w:contextualSpacing/>
        <w:jc w:val="both"/>
        <w:rPr>
          <w:rFonts w:ascii="Times New Roman" w:eastAsia="Calibri" w:hAnsi="Times New Roman" w:cs="Times New Roman"/>
          <w:sz w:val="24"/>
          <w:szCs w:val="24"/>
        </w:rPr>
      </w:pPr>
      <w:r w:rsidRPr="00967D9A">
        <w:rPr>
          <w:rFonts w:ascii="Times New Roman" w:eastAsia="Calibri" w:hAnsi="Times New Roman" w:cs="Times New Roman"/>
          <w:sz w:val="24"/>
          <w:szCs w:val="24"/>
        </w:rPr>
        <w:t>Заключительные положения</w:t>
      </w:r>
      <w:proofErr w:type="gramStart"/>
      <w:r w:rsidRPr="00967D9A">
        <w:rPr>
          <w:rFonts w:ascii="Times New Roman" w:eastAsia="Calibri" w:hAnsi="Times New Roman" w:cs="Times New Roman"/>
          <w:sz w:val="24"/>
          <w:szCs w:val="24"/>
        </w:rPr>
        <w:t xml:space="preserve"> .</w:t>
      </w:r>
      <w:proofErr w:type="gramEnd"/>
      <w:r w:rsidRPr="00967D9A">
        <w:rPr>
          <w:rFonts w:ascii="Times New Roman" w:eastAsia="Calibri" w:hAnsi="Times New Roman" w:cs="Times New Roman"/>
          <w:sz w:val="24"/>
          <w:szCs w:val="24"/>
        </w:rPr>
        <w:t xml:space="preserve"> . . . . . . . . . . . . . . . . . . . . . .</w:t>
      </w:r>
      <w:r w:rsidR="004148BE">
        <w:rPr>
          <w:rFonts w:ascii="Times New Roman" w:eastAsia="Calibri" w:hAnsi="Times New Roman" w:cs="Times New Roman"/>
          <w:sz w:val="24"/>
          <w:szCs w:val="24"/>
        </w:rPr>
        <w:t xml:space="preserve"> . . . . . . . . . . . . . . .</w:t>
      </w:r>
      <w:r w:rsidRPr="00967D9A">
        <w:rPr>
          <w:rFonts w:ascii="Times New Roman" w:eastAsia="Calibri" w:hAnsi="Times New Roman" w:cs="Times New Roman"/>
          <w:sz w:val="24"/>
          <w:szCs w:val="24"/>
        </w:rPr>
        <w:t>стр. 2</w:t>
      </w:r>
      <w:r w:rsidR="00E01D53">
        <w:rPr>
          <w:rFonts w:ascii="Times New Roman" w:eastAsia="Calibri" w:hAnsi="Times New Roman" w:cs="Times New Roman"/>
          <w:sz w:val="24"/>
          <w:szCs w:val="24"/>
        </w:rPr>
        <w:t>5</w:t>
      </w:r>
      <w:r w:rsidR="00CF520B">
        <w:rPr>
          <w:rFonts w:ascii="Times New Roman" w:eastAsia="Calibri" w:hAnsi="Times New Roman" w:cs="Times New Roman"/>
          <w:sz w:val="24"/>
          <w:szCs w:val="24"/>
        </w:rPr>
        <w:t>-26</w:t>
      </w:r>
    </w:p>
    <w:p w:rsidR="00967D9A" w:rsidRPr="00967D9A" w:rsidRDefault="00E01D53" w:rsidP="00967D9A">
      <w:pPr>
        <w:numPr>
          <w:ilvl w:val="0"/>
          <w:numId w:val="1"/>
        </w:numPr>
        <w:spacing w:after="0" w:line="360" w:lineRule="auto"/>
        <w:ind w:right="-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967D9A" w:rsidRPr="00967D9A">
        <w:rPr>
          <w:rFonts w:ascii="Times New Roman" w:eastAsia="Calibri" w:hAnsi="Times New Roman" w:cs="Times New Roman"/>
          <w:sz w:val="24"/>
          <w:szCs w:val="24"/>
        </w:rPr>
        <w:t>Приложение № 1</w:t>
      </w:r>
      <w:r w:rsidR="00DE0AF3">
        <w:rPr>
          <w:rFonts w:ascii="Times New Roman" w:eastAsia="Calibri" w:hAnsi="Times New Roman" w:cs="Times New Roman"/>
          <w:sz w:val="24"/>
          <w:szCs w:val="24"/>
        </w:rPr>
        <w:t>(Положение об оплате труда)</w:t>
      </w:r>
      <w:proofErr w:type="gramStart"/>
      <w:r w:rsidR="00967D9A" w:rsidRPr="00967D9A">
        <w:rPr>
          <w:rFonts w:ascii="Times New Roman" w:eastAsia="Calibri" w:hAnsi="Times New Roman" w:cs="Times New Roman"/>
          <w:sz w:val="24"/>
          <w:szCs w:val="24"/>
        </w:rPr>
        <w:t xml:space="preserve"> </w:t>
      </w:r>
      <w:r w:rsidR="004148BE">
        <w:rPr>
          <w:rFonts w:ascii="Times New Roman" w:eastAsia="Calibri" w:hAnsi="Times New Roman" w:cs="Times New Roman"/>
          <w:sz w:val="24"/>
          <w:szCs w:val="24"/>
        </w:rPr>
        <w:t>.</w:t>
      </w:r>
      <w:proofErr w:type="gramEnd"/>
      <w:r w:rsidR="004148BE">
        <w:rPr>
          <w:rFonts w:ascii="Times New Roman" w:eastAsia="Calibri" w:hAnsi="Times New Roman" w:cs="Times New Roman"/>
          <w:sz w:val="24"/>
          <w:szCs w:val="24"/>
        </w:rPr>
        <w:t xml:space="preserve"> . . . . . . . . </w:t>
      </w:r>
      <w:r w:rsidR="00DE0AF3">
        <w:rPr>
          <w:rFonts w:ascii="Times New Roman" w:eastAsia="Calibri" w:hAnsi="Times New Roman" w:cs="Times New Roman"/>
          <w:sz w:val="24"/>
          <w:szCs w:val="24"/>
        </w:rPr>
        <w:t xml:space="preserve">. </w:t>
      </w:r>
      <w:r w:rsidR="004148BE">
        <w:rPr>
          <w:rFonts w:ascii="Times New Roman" w:eastAsia="Calibri" w:hAnsi="Times New Roman" w:cs="Times New Roman"/>
          <w:sz w:val="24"/>
          <w:szCs w:val="24"/>
        </w:rPr>
        <w:t xml:space="preserve">. </w:t>
      </w:r>
      <w:r w:rsidR="00DE0AF3">
        <w:rPr>
          <w:rFonts w:ascii="Times New Roman" w:eastAsia="Calibri" w:hAnsi="Times New Roman" w:cs="Times New Roman"/>
          <w:sz w:val="24"/>
          <w:szCs w:val="24"/>
        </w:rPr>
        <w:t>. .</w:t>
      </w:r>
      <w:r w:rsidR="004148BE">
        <w:rPr>
          <w:rFonts w:ascii="Times New Roman" w:eastAsia="Calibri" w:hAnsi="Times New Roman" w:cs="Times New Roman"/>
          <w:sz w:val="24"/>
          <w:szCs w:val="24"/>
        </w:rPr>
        <w:t xml:space="preserve"> .</w:t>
      </w:r>
      <w:r w:rsidR="00DE0AF3">
        <w:rPr>
          <w:rFonts w:ascii="Times New Roman" w:eastAsia="Calibri" w:hAnsi="Times New Roman" w:cs="Times New Roman"/>
          <w:sz w:val="24"/>
          <w:szCs w:val="24"/>
        </w:rPr>
        <w:t xml:space="preserve"> .</w:t>
      </w:r>
      <w:r w:rsidR="004148BE">
        <w:rPr>
          <w:rFonts w:ascii="Times New Roman" w:eastAsia="Calibri" w:hAnsi="Times New Roman" w:cs="Times New Roman"/>
          <w:sz w:val="24"/>
          <w:szCs w:val="24"/>
        </w:rPr>
        <w:t>. . .</w:t>
      </w:r>
      <w:r w:rsidR="00DE0AF3">
        <w:rPr>
          <w:rFonts w:ascii="Times New Roman" w:eastAsia="Calibri" w:hAnsi="Times New Roman" w:cs="Times New Roman"/>
          <w:sz w:val="24"/>
          <w:szCs w:val="24"/>
        </w:rPr>
        <w:t xml:space="preserve"> . </w:t>
      </w:r>
      <w:r w:rsidR="004148BE">
        <w:rPr>
          <w:rFonts w:ascii="Times New Roman" w:eastAsia="Calibri" w:hAnsi="Times New Roman" w:cs="Times New Roman"/>
          <w:sz w:val="24"/>
          <w:szCs w:val="24"/>
        </w:rPr>
        <w:t xml:space="preserve"> .</w:t>
      </w:r>
      <w:r w:rsidR="00DE0AF3">
        <w:rPr>
          <w:rFonts w:ascii="Times New Roman" w:eastAsia="Calibri" w:hAnsi="Times New Roman" w:cs="Times New Roman"/>
          <w:sz w:val="24"/>
          <w:szCs w:val="24"/>
        </w:rPr>
        <w:t xml:space="preserve"> .</w:t>
      </w:r>
      <w:r w:rsidR="00CF520B">
        <w:rPr>
          <w:rFonts w:ascii="Times New Roman" w:eastAsia="Calibri" w:hAnsi="Times New Roman" w:cs="Times New Roman"/>
          <w:sz w:val="24"/>
          <w:szCs w:val="24"/>
        </w:rPr>
        <w:t>. .стр.27-47</w:t>
      </w:r>
    </w:p>
    <w:p w:rsidR="00967D9A" w:rsidRDefault="00CF520B" w:rsidP="00967D9A">
      <w:pPr>
        <w:numPr>
          <w:ilvl w:val="0"/>
          <w:numId w:val="1"/>
        </w:numPr>
        <w:spacing w:after="0" w:line="360" w:lineRule="auto"/>
        <w:ind w:right="-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Приложение № 1 к Положению об оплате труда</w:t>
      </w:r>
      <w:proofErr w:type="gramStart"/>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 xml:space="preserve"> . . .  . . .  . . . . .. . . . .  . . . стр. 48-52</w:t>
      </w:r>
    </w:p>
    <w:p w:rsidR="00CF520B" w:rsidRDefault="00CF520B" w:rsidP="00967D9A">
      <w:pPr>
        <w:numPr>
          <w:ilvl w:val="0"/>
          <w:numId w:val="1"/>
        </w:numPr>
        <w:spacing w:after="0" w:line="360" w:lineRule="auto"/>
        <w:ind w:right="-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Приложение № 2 к Положению об оплате труда</w:t>
      </w:r>
      <w:proofErr w:type="gramStart"/>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 xml:space="preserve"> . . . . .  . . . . . . .  . . . . . . .стр. 53-54</w:t>
      </w:r>
    </w:p>
    <w:p w:rsidR="00CF520B" w:rsidRDefault="00CF520B" w:rsidP="00CF520B">
      <w:pPr>
        <w:numPr>
          <w:ilvl w:val="0"/>
          <w:numId w:val="1"/>
        </w:numPr>
        <w:spacing w:after="0" w:line="360" w:lineRule="auto"/>
        <w:ind w:right="-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Приложение № 3 к Положению об оплате труда</w:t>
      </w:r>
      <w:proofErr w:type="gramStart"/>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 xml:space="preserve"> . . . . .  . . . . . . .  . . . . . . .стр. 55</w:t>
      </w:r>
    </w:p>
    <w:p w:rsidR="00CF520B" w:rsidRPr="00967D9A" w:rsidRDefault="00CF520B" w:rsidP="00967D9A">
      <w:pPr>
        <w:numPr>
          <w:ilvl w:val="0"/>
          <w:numId w:val="1"/>
        </w:numPr>
        <w:spacing w:after="0" w:line="360" w:lineRule="auto"/>
        <w:ind w:right="-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Приложение № 2 к Коллективному договору</w:t>
      </w:r>
      <w:proofErr w:type="gramStart"/>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 xml:space="preserve"> . .  . . . . . . . . . . . . . . . . . . . . стр. 56</w:t>
      </w:r>
    </w:p>
    <w:p w:rsidR="00CF520B" w:rsidRDefault="00CF520B" w:rsidP="00CF520B">
      <w:pPr>
        <w:numPr>
          <w:ilvl w:val="0"/>
          <w:numId w:val="1"/>
        </w:numPr>
        <w:spacing w:after="0" w:line="360" w:lineRule="auto"/>
        <w:ind w:right="-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Приложение № 3 к Коллективному договору</w:t>
      </w:r>
      <w:proofErr w:type="gramStart"/>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 xml:space="preserve"> . .  . . . . . . . . . . . . . . . . . . . . стр. 57-59</w:t>
      </w:r>
    </w:p>
    <w:p w:rsidR="00CF520B" w:rsidRDefault="00CF520B" w:rsidP="00CF520B">
      <w:pPr>
        <w:numPr>
          <w:ilvl w:val="0"/>
          <w:numId w:val="1"/>
        </w:numPr>
        <w:spacing w:after="0" w:line="360" w:lineRule="auto"/>
        <w:ind w:right="-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Приложение № 3 к Коллективному договору</w:t>
      </w:r>
      <w:proofErr w:type="gramStart"/>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 xml:space="preserve"> . .  . . . . . . . . . . . . . . . . . . . . стр. 60</w:t>
      </w:r>
    </w:p>
    <w:p w:rsidR="00CF520B" w:rsidRPr="00967D9A" w:rsidRDefault="00CF520B" w:rsidP="00CF520B">
      <w:pPr>
        <w:spacing w:after="0" w:line="360" w:lineRule="auto"/>
        <w:ind w:left="720" w:right="-51"/>
        <w:contextualSpacing/>
        <w:jc w:val="both"/>
        <w:rPr>
          <w:rFonts w:ascii="Times New Roman" w:eastAsia="Calibri" w:hAnsi="Times New Roman" w:cs="Times New Roman"/>
          <w:sz w:val="24"/>
          <w:szCs w:val="24"/>
        </w:rPr>
      </w:pPr>
    </w:p>
    <w:p w:rsidR="00CF520B" w:rsidRPr="00967D9A" w:rsidRDefault="00CF520B" w:rsidP="00CF520B">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Default="00967D9A" w:rsidP="00967D9A">
      <w:pPr>
        <w:spacing w:after="0" w:line="360" w:lineRule="auto"/>
        <w:ind w:right="-51"/>
        <w:rPr>
          <w:rFonts w:ascii="Times New Roman" w:eastAsia="Calibri" w:hAnsi="Times New Roman" w:cs="Times New Roman"/>
          <w:sz w:val="24"/>
          <w:szCs w:val="24"/>
        </w:rPr>
      </w:pPr>
    </w:p>
    <w:p w:rsidR="00CF520B" w:rsidRPr="00967D9A" w:rsidRDefault="00CF520B" w:rsidP="00967D9A">
      <w:pPr>
        <w:spacing w:after="0" w:line="360" w:lineRule="auto"/>
        <w:ind w:right="-51"/>
        <w:rPr>
          <w:rFonts w:ascii="Times New Roman" w:eastAsia="Calibri" w:hAnsi="Times New Roman" w:cs="Times New Roman"/>
          <w:sz w:val="24"/>
          <w:szCs w:val="24"/>
        </w:rPr>
      </w:pPr>
    </w:p>
    <w:p w:rsid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967D9A">
      <w:pPr>
        <w:spacing w:after="0" w:line="360" w:lineRule="auto"/>
        <w:ind w:right="-51"/>
        <w:rPr>
          <w:rFonts w:ascii="Times New Roman" w:eastAsia="Calibri" w:hAnsi="Times New Roman" w:cs="Times New Roman"/>
          <w:sz w:val="24"/>
          <w:szCs w:val="24"/>
        </w:rPr>
      </w:pPr>
    </w:p>
    <w:p w:rsidR="00967D9A" w:rsidRPr="00967D9A" w:rsidRDefault="00967D9A" w:rsidP="00A87607">
      <w:pPr>
        <w:numPr>
          <w:ilvl w:val="0"/>
          <w:numId w:val="2"/>
        </w:numPr>
        <w:spacing w:after="0" w:line="240" w:lineRule="auto"/>
        <w:contextualSpacing/>
        <w:jc w:val="center"/>
        <w:rPr>
          <w:rFonts w:ascii="Times New Roman" w:eastAsia="Calibri" w:hAnsi="Times New Roman" w:cs="Times New Roman"/>
          <w:b/>
          <w:caps/>
          <w:sz w:val="28"/>
          <w:szCs w:val="28"/>
        </w:rPr>
      </w:pPr>
      <w:r w:rsidRPr="00967D9A">
        <w:rPr>
          <w:rFonts w:ascii="Times New Roman" w:eastAsia="Calibri" w:hAnsi="Times New Roman" w:cs="Times New Roman"/>
          <w:b/>
          <w:caps/>
          <w:sz w:val="28"/>
          <w:szCs w:val="28"/>
        </w:rPr>
        <w:t>Общие положения</w:t>
      </w:r>
    </w:p>
    <w:p w:rsidR="00967D9A" w:rsidRPr="00967D9A" w:rsidRDefault="00967D9A" w:rsidP="00967D9A">
      <w:pPr>
        <w:spacing w:after="0" w:line="240" w:lineRule="auto"/>
        <w:ind w:left="-284"/>
        <w:contextualSpacing/>
        <w:jc w:val="both"/>
        <w:rPr>
          <w:rFonts w:ascii="Times New Roman" w:eastAsia="Calibri" w:hAnsi="Times New Roman" w:cs="Times New Roman"/>
          <w:b/>
          <w:caps/>
          <w:sz w:val="28"/>
          <w:szCs w:val="28"/>
        </w:rPr>
      </w:pP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Настоящий коллективный договор заключен между Работодателем и Работниками и является правовым актом, регулирующим социально-трудовые отношения в Государственном бюджетном учреждении Брянской области «Комплексный центр социального обслуживания населения Рогнединского района» (далее ГБУ «КЦСОН Рогнединского района»).</w:t>
      </w: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proofErr w:type="gramStart"/>
      <w:r w:rsidRPr="00967D9A">
        <w:rPr>
          <w:rFonts w:ascii="Times New Roman" w:eastAsia="Calibri" w:hAnsi="Times New Roman" w:cs="Times New Roman"/>
          <w:sz w:val="28"/>
          <w:szCs w:val="28"/>
        </w:rPr>
        <w:t>Коллективный договор заключен в соответствии с Трудовым кодексом РФ (далее – ТК РФ), иными законодательными и нормативными правовыми актами с целью определения взаимных обязательств Работников и Работодателя по защите социально-трудовых прав и профессиональных интересов работников ГБУ «КЦСОН Рогнединского района»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w:t>
      </w:r>
      <w:proofErr w:type="gramEnd"/>
      <w:r w:rsidRPr="00967D9A">
        <w:rPr>
          <w:rFonts w:ascii="Times New Roman" w:eastAsia="Calibri" w:hAnsi="Times New Roman" w:cs="Times New Roman"/>
          <w:sz w:val="28"/>
          <w:szCs w:val="28"/>
        </w:rPr>
        <w:t xml:space="preserve"> сравнению с установленными законами, иными нормативными правовыми актами.</w:t>
      </w: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Коллективный договор ГБУ «КЦСОН Рогнединского района»  включен в территориальное соглашение. </w:t>
      </w: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Сторонами Коллективного договора являются:</w:t>
      </w:r>
    </w:p>
    <w:p w:rsidR="00967D9A" w:rsidRPr="00967D9A" w:rsidRDefault="00967D9A" w:rsidP="00967D9A">
      <w:pPr>
        <w:numPr>
          <w:ilvl w:val="0"/>
          <w:numId w:val="3"/>
        </w:numPr>
        <w:spacing w:after="0" w:line="240" w:lineRule="auto"/>
        <w:ind w:left="-284" w:firstLine="1134"/>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Работники учреждения, в лице заведующего отделением социальной помощи семье, женщинам и детям с социальной гостиницей для женщин, попавших в трудную жизненную ситуацию </w:t>
      </w:r>
      <w:r w:rsidRPr="00967D9A">
        <w:rPr>
          <w:rFonts w:ascii="Times New Roman" w:eastAsia="Calibri" w:hAnsi="Times New Roman" w:cs="Times New Roman"/>
          <w:sz w:val="28"/>
          <w:szCs w:val="28"/>
          <w:u w:val="single"/>
        </w:rPr>
        <w:t xml:space="preserve">Александры Александровны </w:t>
      </w:r>
      <w:r>
        <w:rPr>
          <w:rFonts w:ascii="Times New Roman" w:eastAsia="Calibri" w:hAnsi="Times New Roman" w:cs="Times New Roman"/>
          <w:sz w:val="28"/>
          <w:szCs w:val="28"/>
          <w:u w:val="single"/>
        </w:rPr>
        <w:t>Немченковой</w:t>
      </w:r>
      <w:r w:rsidRPr="00967D9A">
        <w:rPr>
          <w:rFonts w:ascii="Times New Roman" w:eastAsia="Calibri" w:hAnsi="Times New Roman" w:cs="Times New Roman"/>
          <w:sz w:val="28"/>
          <w:szCs w:val="28"/>
        </w:rPr>
        <w:t>;</w:t>
      </w:r>
    </w:p>
    <w:p w:rsidR="00967D9A" w:rsidRPr="00967D9A" w:rsidRDefault="00967D9A" w:rsidP="00967D9A">
      <w:pPr>
        <w:numPr>
          <w:ilvl w:val="0"/>
          <w:numId w:val="3"/>
        </w:numPr>
        <w:spacing w:after="0" w:line="240" w:lineRule="auto"/>
        <w:ind w:left="-284" w:firstLine="1134"/>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Работодатель в лице его представителя – директора ГБУ «КЦСОН Рогнединского района» Елены Анатольевны Воскобоевой.</w:t>
      </w: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Действие настоящего Коллективного договора распространяется на всех Работников ГБУ «КЦСОН Рогнединского района».</w:t>
      </w: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Стороны договорились, что текст коллективного договора должен быть доведен Работодателем до сведения Работников в течение 7 дней после его подписания. </w:t>
      </w: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Коллективный договор сохраняет свое действие в случае изменения наименования учреждения, в том числе изменения типа учреждения (казенное, бюджетное, автономное), расторжения Трудового договора с Руководителем учреждения.</w:t>
      </w: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При реорганизации (слиянии, присоединении, разделении, выделении, преобразовании) учреждения Коллективный договор сохраняет свое действие в течение всего срока реорганизации.</w:t>
      </w:r>
    </w:p>
    <w:p w:rsidR="00967D9A" w:rsidRPr="00967D9A" w:rsidRDefault="00967D9A" w:rsidP="00967D9A">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При смене формы собственности учреждения Коллективный договор сохраняет свое действие в течение трех месяцев со дня перехода прав собственности.</w:t>
      </w:r>
    </w:p>
    <w:p w:rsidR="00967D9A" w:rsidRPr="00A87607" w:rsidRDefault="00967D9A" w:rsidP="00A87607">
      <w:pPr>
        <w:pStyle w:val="a7"/>
        <w:numPr>
          <w:ilvl w:val="1"/>
          <w:numId w:val="2"/>
        </w:numPr>
        <w:spacing w:after="0" w:line="240" w:lineRule="auto"/>
        <w:ind w:left="-284" w:firstLine="851"/>
        <w:jc w:val="both"/>
        <w:rPr>
          <w:rFonts w:ascii="Times New Roman" w:eastAsia="Calibri" w:hAnsi="Times New Roman" w:cs="Times New Roman"/>
          <w:sz w:val="28"/>
          <w:szCs w:val="28"/>
        </w:rPr>
      </w:pPr>
      <w:r w:rsidRPr="00A87607">
        <w:rPr>
          <w:rFonts w:ascii="Times New Roman" w:eastAsia="Calibri" w:hAnsi="Times New Roman" w:cs="Times New Roman"/>
          <w:sz w:val="28"/>
          <w:szCs w:val="28"/>
        </w:rPr>
        <w:t>При ликвидации учреждения Коллективный договор сохраняет свое действие в течение всего срока проведения ликвидации.</w:t>
      </w:r>
    </w:p>
    <w:p w:rsidR="00967D9A" w:rsidRPr="00967D9A" w:rsidRDefault="00967D9A" w:rsidP="00A87607">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В течение срока действия Коллективного договора стороны вправе вносить в него дополнения и изменения на основе взаимной договоренности в порядке, установленном ТК РФ.</w:t>
      </w:r>
    </w:p>
    <w:p w:rsidR="00967D9A" w:rsidRPr="00967D9A" w:rsidRDefault="00967D9A" w:rsidP="00A87607">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967D9A" w:rsidRPr="00967D9A" w:rsidRDefault="00967D9A" w:rsidP="00A87607">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Пересмотр обязательств настоящего договора не может приводить к снижению уровня социально-экономического положения Работников учреждения.</w:t>
      </w:r>
    </w:p>
    <w:p w:rsidR="00967D9A" w:rsidRPr="00967D9A" w:rsidRDefault="00967D9A" w:rsidP="00A87607">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Все спорные вопросы по толкованию и реализации положений Коллективного договора решаются сторонами.</w:t>
      </w:r>
    </w:p>
    <w:p w:rsidR="00967D9A" w:rsidRPr="00967D9A" w:rsidRDefault="00967D9A" w:rsidP="00A87607">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Настоящий договор вступает в силу с момента его подписания сторонами.</w:t>
      </w:r>
    </w:p>
    <w:p w:rsidR="00967D9A" w:rsidRPr="00967D9A" w:rsidRDefault="00967D9A" w:rsidP="00A87607">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Срок действия Коллективного договора 3 года со дня подписания.</w:t>
      </w:r>
    </w:p>
    <w:p w:rsidR="00967D9A" w:rsidRPr="00967D9A" w:rsidRDefault="00967D9A" w:rsidP="00A87607">
      <w:pPr>
        <w:numPr>
          <w:ilvl w:val="1"/>
          <w:numId w:val="2"/>
        </w:numPr>
        <w:spacing w:after="0" w:line="240" w:lineRule="auto"/>
        <w:ind w:left="-284" w:firstLine="851"/>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Перечень локальных нормативных актов, содержащих нормы трудового права, при принятии которых Работодатель учитывает мнение (принимает по согласованию) представителя от рабочего коллектива (в Коллективном договоре определяется конкретная форма участия Работников в управлении учреждением – учет мнения (мотивированного мнения), согласование, предварительное согласие и др.):</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1.17.1. Правила внутреннего трудового распорядка.</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1.17.2. Положение об оплате труда работников.</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1.17.3. Соглашение по охране труда.</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1.17.4. Перечень профессий и должностей работников, занятых на работах с вредными и опасными условиями труда, для предоставления им ежегодного дополнительного отпуска и сокращенный рабочий день.</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1.17.5. Перечень профессий и должностей работников, имеющих право на обеспечение специальной одеждой, обувью и другими средствами индивидуальной защиты, а также моющими и обезвреживающими средствами.</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1.17.6. Положение о порядке премирования работников ГБУ «КЦСОН Рогнединского района».</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1.17.7. Порядок выплаты материальной помощи работникам ГБУ «КЦСОН Рогнединского района». </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1.17.8. Порядок проведения тарификации работников ГБУ «КЦСОН Рогнединского района».</w:t>
      </w:r>
    </w:p>
    <w:p w:rsidR="00967D9A" w:rsidRPr="00967D9A" w:rsidRDefault="00A87607" w:rsidP="00A87607">
      <w:pPr>
        <w:spacing w:after="0" w:line="240" w:lineRule="auto"/>
        <w:ind w:left="-284"/>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1.17.9. Порядок и условия установления выплат компенсационного характера работникам ГБУ «КЦСОН Рогнединского района».</w:t>
      </w:r>
    </w:p>
    <w:p w:rsidR="00967D9A" w:rsidRPr="00967D9A" w:rsidRDefault="00A87607" w:rsidP="00A87607">
      <w:pPr>
        <w:tabs>
          <w:tab w:val="left" w:pos="2268"/>
        </w:tabs>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1.17.10. Порядок и условия установления выплат стимулирующего  характера работникам ГБУ «КЦСОН Рогнединского района».</w:t>
      </w:r>
    </w:p>
    <w:p w:rsidR="00967D9A" w:rsidRPr="00967D9A" w:rsidRDefault="00A87607" w:rsidP="00A87607">
      <w:pPr>
        <w:spacing w:after="0" w:line="240" w:lineRule="auto"/>
        <w:ind w:left="-284"/>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1.17.11. Перечень должностей работников ГБУ « КЦСОН Рогнединского района», которым увеличиваются должностные оклады на 25% за работу в сельских пунктах.</w:t>
      </w:r>
    </w:p>
    <w:p w:rsidR="00967D9A" w:rsidRPr="00967D9A" w:rsidRDefault="00A87607" w:rsidP="00A87607">
      <w:pPr>
        <w:tabs>
          <w:tab w:val="left" w:pos="2268"/>
        </w:tabs>
        <w:spacing w:after="0" w:line="240" w:lineRule="auto"/>
        <w:ind w:left="-284"/>
        <w:contextualSpacing/>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1.17.12.   Перечень должностей Г</w:t>
      </w:r>
      <w:r>
        <w:rPr>
          <w:rFonts w:ascii="Times New Roman" w:eastAsia="Calibri" w:hAnsi="Times New Roman" w:cs="Times New Roman"/>
          <w:sz w:val="28"/>
          <w:szCs w:val="28"/>
        </w:rPr>
        <w:t>БУ «КЦСОН Рогнединского района»</w:t>
      </w:r>
      <w:r w:rsidR="00967D9A" w:rsidRPr="00967D9A">
        <w:rPr>
          <w:rFonts w:ascii="Times New Roman" w:eastAsia="Calibri" w:hAnsi="Times New Roman" w:cs="Times New Roman"/>
          <w:sz w:val="28"/>
          <w:szCs w:val="28"/>
        </w:rPr>
        <w:t xml:space="preserve">, имеющих надбавку за специфику работы.                                                                                          </w:t>
      </w:r>
    </w:p>
    <w:p w:rsidR="00967D9A" w:rsidRPr="00967D9A" w:rsidRDefault="00A87607" w:rsidP="00A87607">
      <w:pPr>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1.18. Стороны определяют следующие формы управления учреждением непосредственно Работниками ГБУ «КЦСОН Рогнединского района» </w:t>
      </w:r>
      <w:r w:rsidR="00967D9A" w:rsidRPr="00967D9A">
        <w:rPr>
          <w:rFonts w:ascii="Times New Roman" w:eastAsia="Calibri" w:hAnsi="Times New Roman" w:cs="Times New Roman"/>
          <w:sz w:val="28"/>
          <w:szCs w:val="28"/>
        </w:rPr>
        <w:lastRenderedPageBreak/>
        <w:t xml:space="preserve">(представитель от рабочего коллектива)  и директор ГБУ «КЦСОН Рогнединского района»: </w:t>
      </w:r>
    </w:p>
    <w:p w:rsidR="00967D9A" w:rsidRPr="00967D9A" w:rsidRDefault="00A87607" w:rsidP="00A87607">
      <w:pPr>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1.18.1. Учет мнения (по согласованию) представителя от рабочего коллектива ГБУ «КЦСОН Рогнединского района» </w:t>
      </w:r>
      <w:r>
        <w:rPr>
          <w:rFonts w:ascii="Times New Roman" w:eastAsia="Calibri" w:hAnsi="Times New Roman" w:cs="Times New Roman"/>
          <w:sz w:val="28"/>
          <w:szCs w:val="28"/>
        </w:rPr>
        <w:t>Немченковой</w:t>
      </w:r>
      <w:r w:rsidR="00967D9A" w:rsidRPr="00967D9A">
        <w:rPr>
          <w:rFonts w:ascii="Times New Roman" w:eastAsia="Calibri" w:hAnsi="Times New Roman" w:cs="Times New Roman"/>
          <w:sz w:val="28"/>
          <w:szCs w:val="28"/>
        </w:rPr>
        <w:t xml:space="preserve"> Александры Александровны заведующего отделением помощи семье, женщинам и детям с социальной гостиницей для женщин, попавших в трудную жизненную ситуацию.</w:t>
      </w:r>
    </w:p>
    <w:p w:rsidR="00967D9A" w:rsidRPr="00967D9A" w:rsidRDefault="00967D9A" w:rsidP="00A87607">
      <w:pPr>
        <w:spacing w:after="0" w:line="240" w:lineRule="auto"/>
        <w:ind w:left="-284"/>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1.18.2. Консультации с Работодателем по вопросам принятия локальных нормативных актов.</w:t>
      </w:r>
    </w:p>
    <w:p w:rsidR="00967D9A" w:rsidRPr="00967D9A" w:rsidRDefault="00A87607" w:rsidP="00A87607">
      <w:pPr>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1.18.3. Получение от Работодателя информации по вопросам, непосредственно затрагивающим интересы Работников, а также по вопросам, предусмотренным ч.2 ст.53 ТК РФ и по иным вопросам, предусмотренным в настоящем Коллективном договоре.</w:t>
      </w:r>
    </w:p>
    <w:p w:rsidR="00967D9A" w:rsidRPr="00967D9A" w:rsidRDefault="00A87607" w:rsidP="00A87607">
      <w:pPr>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1.18.4. Обсуждение с Работодателем вопросов о работе учреждения, внесении предложений по ее совершенствованию.</w:t>
      </w:r>
    </w:p>
    <w:p w:rsidR="00967D9A" w:rsidRPr="00967D9A" w:rsidRDefault="00A87607" w:rsidP="00A87607">
      <w:pPr>
        <w:spacing w:after="0" w:line="240" w:lineRule="auto"/>
        <w:ind w:left="-284"/>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1.18.5. Участие в разработке и принятии Коллективного договора.</w:t>
      </w:r>
    </w:p>
    <w:p w:rsidR="00967D9A" w:rsidRDefault="00A87607" w:rsidP="00A87607">
      <w:pPr>
        <w:spacing w:after="0" w:line="360" w:lineRule="auto"/>
        <w:ind w:left="-284" w:right="-51"/>
        <w:rPr>
          <w:rFonts w:ascii="Times New Roman" w:eastAsia="Calibri" w:hAnsi="Times New Roman" w:cs="Times New Roman"/>
          <w:sz w:val="28"/>
          <w:szCs w:val="28"/>
        </w:rPr>
      </w:pPr>
      <w:r>
        <w:rPr>
          <w:rFonts w:ascii="Times New Roman" w:eastAsia="Calibri" w:hAnsi="Times New Roman" w:cs="Times New Roman"/>
          <w:sz w:val="28"/>
          <w:szCs w:val="28"/>
        </w:rPr>
        <w:t xml:space="preserve">  1.18.6.  </w:t>
      </w:r>
      <w:r w:rsidR="00967D9A" w:rsidRPr="00967D9A">
        <w:rPr>
          <w:rFonts w:ascii="Times New Roman" w:eastAsia="Calibri" w:hAnsi="Times New Roman" w:cs="Times New Roman"/>
          <w:sz w:val="28"/>
          <w:szCs w:val="28"/>
        </w:rPr>
        <w:t>Другие формы.</w:t>
      </w:r>
    </w:p>
    <w:p w:rsidR="00A87607" w:rsidRPr="00967D9A" w:rsidRDefault="00A87607" w:rsidP="00A87607">
      <w:pPr>
        <w:spacing w:after="0" w:line="360" w:lineRule="auto"/>
        <w:ind w:left="-284" w:right="-51"/>
        <w:rPr>
          <w:rFonts w:ascii="Times New Roman" w:eastAsia="Calibri" w:hAnsi="Times New Roman" w:cs="Times New Roman"/>
          <w:sz w:val="28"/>
          <w:szCs w:val="28"/>
        </w:rPr>
      </w:pPr>
    </w:p>
    <w:p w:rsidR="00967D9A" w:rsidRPr="00967D9A" w:rsidRDefault="00967D9A" w:rsidP="00A87607">
      <w:pPr>
        <w:spacing w:after="0" w:line="240" w:lineRule="auto"/>
        <w:contextualSpacing/>
        <w:jc w:val="center"/>
        <w:rPr>
          <w:rFonts w:ascii="Times New Roman" w:eastAsia="Calibri" w:hAnsi="Times New Roman" w:cs="Times New Roman"/>
          <w:b/>
          <w:caps/>
          <w:sz w:val="28"/>
          <w:szCs w:val="28"/>
        </w:rPr>
      </w:pPr>
      <w:r w:rsidRPr="00967D9A">
        <w:rPr>
          <w:rFonts w:ascii="Times New Roman" w:eastAsia="Calibri" w:hAnsi="Times New Roman" w:cs="Times New Roman"/>
          <w:b/>
          <w:caps/>
          <w:sz w:val="28"/>
          <w:szCs w:val="28"/>
          <w:lang w:val="en-US"/>
        </w:rPr>
        <w:t>II</w:t>
      </w:r>
      <w:r w:rsidRPr="00967D9A">
        <w:rPr>
          <w:rFonts w:ascii="Times New Roman" w:eastAsia="Calibri" w:hAnsi="Times New Roman" w:cs="Times New Roman"/>
          <w:b/>
          <w:caps/>
          <w:sz w:val="28"/>
          <w:szCs w:val="28"/>
        </w:rPr>
        <w:t xml:space="preserve">. </w:t>
      </w:r>
      <w:r w:rsidR="00A87607">
        <w:rPr>
          <w:rFonts w:ascii="Times New Roman" w:eastAsia="Calibri" w:hAnsi="Times New Roman" w:cs="Times New Roman"/>
          <w:b/>
          <w:caps/>
          <w:sz w:val="28"/>
          <w:szCs w:val="28"/>
        </w:rPr>
        <w:t xml:space="preserve">    </w:t>
      </w:r>
      <w:r w:rsidRPr="00967D9A">
        <w:rPr>
          <w:rFonts w:ascii="Times New Roman" w:eastAsia="Calibri" w:hAnsi="Times New Roman" w:cs="Times New Roman"/>
          <w:b/>
          <w:caps/>
          <w:sz w:val="28"/>
          <w:szCs w:val="28"/>
        </w:rPr>
        <w:t>Трудовые отношения</w:t>
      </w:r>
    </w:p>
    <w:p w:rsidR="00967D9A" w:rsidRPr="00967D9A" w:rsidRDefault="00967D9A" w:rsidP="00967D9A">
      <w:pPr>
        <w:spacing w:after="0" w:line="240" w:lineRule="auto"/>
        <w:ind w:left="720"/>
        <w:contextualSpacing/>
        <w:jc w:val="center"/>
        <w:rPr>
          <w:rFonts w:ascii="Times New Roman" w:eastAsia="Calibri" w:hAnsi="Times New Roman" w:cs="Times New Roman"/>
          <w:b/>
          <w:caps/>
          <w:sz w:val="28"/>
          <w:szCs w:val="28"/>
        </w:rPr>
      </w:pP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4"/>
          <w:szCs w:val="24"/>
        </w:rPr>
        <w:t xml:space="preserve"> </w:t>
      </w:r>
      <w:r w:rsidRPr="00967D9A">
        <w:rPr>
          <w:rFonts w:ascii="Times New Roman" w:eastAsia="Calibri" w:hAnsi="Times New Roman" w:cs="Times New Roman"/>
          <w:sz w:val="28"/>
          <w:szCs w:val="28"/>
        </w:rPr>
        <w:t>Трудовые отношения между Работодателем и Работником при поступлении на работу оформляются с заключением письменного Трудового договора на неопределенный срок, на определенный срок.</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Содержание Трудового договора, порядок его заключения, изменения и расторжения определяются в соответствии с ТК РФ, другими законодательными и нормативными актами, Уставом учреждения и не могут ухудшать положение Работников по сравнению с действующим законодательством, а также отраслевым тарифным, региональным, территориальным соглашениями, настоящим Коллективным договором.</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Трудовой договор заключается с Работником в письменной форме в двух экземплярах, каждый из которых подписывается Работодателем и Работником. Трудовой договор является основанием для издания приказа о приеме на работу.</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Срочный Трудовой договор может заключаться по инициативе Работодателя либо Работника только в случаях, предусмотренных ст. 59 ТК РФ либо иными федеральными законами, если трудовые отношения не могут быть установлены на неопределенный срок с учетом характера предстоящей работы или условий ее выполнения.</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В Трудовом договоре оговариваются существенные условия Трудового договора, предусмотренные ст. 57 ТК РФ, в том числе объем нагрузки, режим и продолжительность рабочего времени, льготы и компенсации и др. Условия Трудового договора могут быть изменены только по соглашению сторон и в письменной форме (ст.57 ТК РФ). </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Уменьшение или увеличение объема нагрузки Работника по сравнению с нагрузкой, оговоренной в Трудовом договоре или приказе Руководителя учреждения, возможны только:</w:t>
      </w:r>
    </w:p>
    <w:p w:rsidR="00967D9A" w:rsidRPr="00967D9A" w:rsidRDefault="00967D9A" w:rsidP="00A87607">
      <w:pPr>
        <w:numPr>
          <w:ilvl w:val="2"/>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По взаимному согласию сторон.</w:t>
      </w:r>
    </w:p>
    <w:p w:rsidR="00967D9A" w:rsidRPr="00967D9A" w:rsidRDefault="00967D9A" w:rsidP="00A87607">
      <w:pPr>
        <w:numPr>
          <w:ilvl w:val="2"/>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По инициативе Работодателя в случаях:</w:t>
      </w:r>
    </w:p>
    <w:p w:rsidR="00967D9A" w:rsidRPr="00967D9A" w:rsidRDefault="00967D9A" w:rsidP="00A87607">
      <w:pPr>
        <w:numPr>
          <w:ilvl w:val="0"/>
          <w:numId w:val="5"/>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Временного увеличения объема нагрузки в связи с производственной необходимостью для замещения временно отсутствующего Работника (с письменного согласия Работника, выполняющего работу по замене).</w:t>
      </w:r>
    </w:p>
    <w:p w:rsidR="00967D9A" w:rsidRPr="00967D9A" w:rsidRDefault="00967D9A" w:rsidP="00A87607">
      <w:pPr>
        <w:numPr>
          <w:ilvl w:val="0"/>
          <w:numId w:val="5"/>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Простоя, когда Работникам поручается с учетом их специальности и квалификации другая работа в том же учреждении на все время простоя, либо в другом учреждении, но в той же местности на срок до одного месяца (для изменения нагрузки согласия Работника не требуется).</w:t>
      </w:r>
    </w:p>
    <w:p w:rsidR="00967D9A" w:rsidRPr="00967D9A" w:rsidRDefault="00967D9A" w:rsidP="00A87607">
      <w:pPr>
        <w:numPr>
          <w:ilvl w:val="0"/>
          <w:numId w:val="5"/>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Возвращения на работу женщины, прервавшей отпуск по уходу за ребенком до достижения им возраста трех лет, или после окончания этого отпуска.</w:t>
      </w:r>
    </w:p>
    <w:p w:rsidR="00967D9A" w:rsidRPr="00967D9A" w:rsidRDefault="00967D9A" w:rsidP="00A87607">
      <w:pPr>
        <w:numPr>
          <w:ilvl w:val="0"/>
          <w:numId w:val="5"/>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Восстановления на работу Работника, ранее выполнявшего эту нагрузку.</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proofErr w:type="gramStart"/>
      <w:r w:rsidRPr="00967D9A">
        <w:rPr>
          <w:rFonts w:ascii="Times New Roman" w:eastAsia="Calibri" w:hAnsi="Times New Roman" w:cs="Times New Roman"/>
          <w:sz w:val="28"/>
          <w:szCs w:val="28"/>
        </w:rPr>
        <w:t>Временные переводы, производимые Работодателем по производственной необходимости осуществляются</w:t>
      </w:r>
      <w:proofErr w:type="gramEnd"/>
      <w:r w:rsidRPr="00967D9A">
        <w:rPr>
          <w:rFonts w:ascii="Times New Roman" w:eastAsia="Calibri" w:hAnsi="Times New Roman" w:cs="Times New Roman"/>
          <w:sz w:val="28"/>
          <w:szCs w:val="28"/>
        </w:rPr>
        <w:t xml:space="preserve"> в случае и в порядке, предусмотренном ст.74 ТК РФ.</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Перевод работника на другую работу по инициативе Работодателя допускается только с письменного согласия Работника (ст.72 ТК РФ).</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proofErr w:type="gramStart"/>
      <w:r w:rsidRPr="00967D9A">
        <w:rPr>
          <w:rFonts w:ascii="Times New Roman" w:eastAsia="Calibri" w:hAnsi="Times New Roman" w:cs="Times New Roman"/>
          <w:sz w:val="28"/>
          <w:szCs w:val="28"/>
        </w:rPr>
        <w:t>По инициативе Работодателя изменение существенных условий Трудового договора допускается, как правило, только на один год (ст. 73.</w:t>
      </w:r>
      <w:proofErr w:type="gramEnd"/>
      <w:r w:rsidRPr="00967D9A">
        <w:rPr>
          <w:rFonts w:ascii="Times New Roman" w:eastAsia="Calibri" w:hAnsi="Times New Roman" w:cs="Times New Roman"/>
          <w:sz w:val="28"/>
          <w:szCs w:val="28"/>
        </w:rPr>
        <w:t xml:space="preserve"> </w:t>
      </w:r>
      <w:proofErr w:type="gramStart"/>
      <w:r w:rsidRPr="00967D9A">
        <w:rPr>
          <w:rFonts w:ascii="Times New Roman" w:eastAsia="Calibri" w:hAnsi="Times New Roman" w:cs="Times New Roman"/>
          <w:sz w:val="28"/>
          <w:szCs w:val="28"/>
        </w:rPr>
        <w:t xml:space="preserve">ТК РФ). </w:t>
      </w:r>
      <w:proofErr w:type="gramEnd"/>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w:t>
      </w:r>
      <w:proofErr w:type="gramStart"/>
      <w:r w:rsidRPr="00967D9A">
        <w:rPr>
          <w:rFonts w:ascii="Times New Roman" w:eastAsia="Calibri" w:hAnsi="Times New Roman" w:cs="Times New Roman"/>
          <w:sz w:val="28"/>
          <w:szCs w:val="28"/>
        </w:rPr>
        <w:t>В течение года изменение существенных условий Трудового договора допускается только в исключительных случаях, обусловленных обстоятельствами, не зависящими от воли сторон (Например, в связи с изменениями организационных или технологических условий труда (изменение числа групп или количества воспитанников, проведение эксперимента, изменение сменности работы учреждения и т.д.), при продолжении Работником работы без изменения его трудовой функции (работы по определенной специальности, квалификации или</w:t>
      </w:r>
      <w:proofErr w:type="gramEnd"/>
      <w:r w:rsidRPr="00967D9A">
        <w:rPr>
          <w:rFonts w:ascii="Times New Roman" w:eastAsia="Calibri" w:hAnsi="Times New Roman" w:cs="Times New Roman"/>
          <w:sz w:val="28"/>
          <w:szCs w:val="28"/>
        </w:rPr>
        <w:t xml:space="preserve"> должности) (ст.73 ТК РФ).</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О введении изменений существенных условий Трудового договора Работник должен быть уведомлен Работодателем в письменной форме не позднее, чем за 2 месяца (ст.73,162 ТК РФ). При этом Работнику обеспечиваются гарантии при изменении нагрузки в течение года, предусмотренные Положением об оплате труда.</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Если Работник не согласен с продолжением работы в новых условиях, то Работодатель обязан в письменной форме предложить ему иную имеющуюся в учреждении работу, соответствующую его квалификации и состоянию здоровья.</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 xml:space="preserve"> Работодатель или его полномочный представитель обязан при заключении Трудового договора с работником ознакомить его под роспись с настоящим Коллективным договором, Уставом учреждения, Правилами внутреннего трудового распорядка и иными локальными нормативными актами, действующими в учреждении.</w:t>
      </w:r>
    </w:p>
    <w:p w:rsidR="00967D9A" w:rsidRP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Работодатель и Работники обязуются выполнять условия заключенного договора. В связи с этим Работодатель не вправе требовать от Работника выполнения работы, не обусловленной Трудовым договором. </w:t>
      </w:r>
    </w:p>
    <w:p w:rsidR="00967D9A" w:rsidRDefault="00967D9A"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Прекращение Трудового договора с Работником может производиться только по основаниям, предусмотренным ТК РФ и иными федеральными законами (ст. 77 ТК РФ).</w:t>
      </w:r>
    </w:p>
    <w:p w:rsidR="005536A2" w:rsidRDefault="005536A2"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Трудовой </w:t>
      </w:r>
      <w:r w:rsidR="00C05739">
        <w:rPr>
          <w:rFonts w:ascii="Times New Roman" w:eastAsia="Calibri" w:hAnsi="Times New Roman" w:cs="Times New Roman"/>
          <w:sz w:val="28"/>
          <w:szCs w:val="28"/>
        </w:rPr>
        <w:t>договор,</w:t>
      </w:r>
      <w:r>
        <w:rPr>
          <w:rFonts w:ascii="Times New Roman" w:eastAsia="Calibri" w:hAnsi="Times New Roman" w:cs="Times New Roman"/>
          <w:sz w:val="28"/>
          <w:szCs w:val="28"/>
        </w:rPr>
        <w:t xml:space="preserve"> может </w:t>
      </w:r>
      <w:r w:rsidR="00C05739">
        <w:rPr>
          <w:rFonts w:ascii="Times New Roman" w:eastAsia="Calibri" w:hAnsi="Times New Roman" w:cs="Times New Roman"/>
          <w:sz w:val="28"/>
          <w:szCs w:val="28"/>
        </w:rPr>
        <w:t>быть,</w:t>
      </w:r>
      <w:r>
        <w:rPr>
          <w:rFonts w:ascii="Times New Roman" w:eastAsia="Calibri" w:hAnsi="Times New Roman" w:cs="Times New Roman"/>
          <w:sz w:val="28"/>
          <w:szCs w:val="28"/>
        </w:rPr>
        <w:t xml:space="preserve"> расторгнут по инициативе Работника (по собственному желанию, предупредив об этом Работодателя в письменной форме, не </w:t>
      </w:r>
      <w:r w:rsidR="00C05739">
        <w:rPr>
          <w:rFonts w:ascii="Times New Roman" w:eastAsia="Calibri" w:hAnsi="Times New Roman" w:cs="Times New Roman"/>
          <w:sz w:val="28"/>
          <w:szCs w:val="28"/>
        </w:rPr>
        <w:t>позднее,</w:t>
      </w:r>
      <w:r>
        <w:rPr>
          <w:rFonts w:ascii="Times New Roman" w:eastAsia="Calibri" w:hAnsi="Times New Roman" w:cs="Times New Roman"/>
          <w:sz w:val="28"/>
          <w:szCs w:val="28"/>
        </w:rPr>
        <w:t xml:space="preserve"> чем за две недели, если иной срок не установлен ТК РФ или иным федеральным законом</w:t>
      </w:r>
      <w:r w:rsidR="00C05739">
        <w:rPr>
          <w:rFonts w:ascii="Times New Roman" w:eastAsia="Calibri" w:hAnsi="Times New Roman" w:cs="Times New Roman"/>
          <w:sz w:val="28"/>
          <w:szCs w:val="28"/>
        </w:rPr>
        <w:t xml:space="preserve">. </w:t>
      </w:r>
      <w:proofErr w:type="gramStart"/>
      <w:r w:rsidR="00C05739">
        <w:rPr>
          <w:rFonts w:ascii="Times New Roman" w:eastAsia="Calibri" w:hAnsi="Times New Roman" w:cs="Times New Roman"/>
          <w:sz w:val="28"/>
          <w:szCs w:val="28"/>
        </w:rPr>
        <w:t>(Ст. 80 ТК РФ)).</w:t>
      </w:r>
      <w:proofErr w:type="gramEnd"/>
    </w:p>
    <w:p w:rsidR="00C05739" w:rsidRPr="00967D9A" w:rsidRDefault="00C05739" w:rsidP="00A87607">
      <w:pPr>
        <w:numPr>
          <w:ilvl w:val="1"/>
          <w:numId w:val="4"/>
        </w:numPr>
        <w:spacing w:after="0" w:line="240" w:lineRule="auto"/>
        <w:ind w:left="-142"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Трудовой договор, может быть, расторгнут по инициативе Работодателя (ст. 81 ТК РФ). </w:t>
      </w:r>
    </w:p>
    <w:p w:rsidR="004A11C2" w:rsidRPr="00967D9A" w:rsidRDefault="004A11C2" w:rsidP="00967D9A">
      <w:pPr>
        <w:rPr>
          <w:rFonts w:ascii="Calibri" w:eastAsia="Calibri" w:hAnsi="Calibri" w:cs="Times New Roman"/>
        </w:rPr>
      </w:pPr>
    </w:p>
    <w:p w:rsidR="00967D9A" w:rsidRDefault="00967D9A" w:rsidP="00967D9A">
      <w:pPr>
        <w:numPr>
          <w:ilvl w:val="0"/>
          <w:numId w:val="6"/>
        </w:numPr>
        <w:contextualSpacing/>
        <w:jc w:val="center"/>
        <w:rPr>
          <w:rFonts w:ascii="Times New Roman" w:eastAsia="Calibri" w:hAnsi="Times New Roman" w:cs="Times New Roman"/>
          <w:b/>
          <w:sz w:val="28"/>
          <w:szCs w:val="28"/>
        </w:rPr>
      </w:pPr>
      <w:r w:rsidRPr="00967D9A">
        <w:rPr>
          <w:rFonts w:ascii="Times New Roman" w:eastAsia="Calibri" w:hAnsi="Times New Roman" w:cs="Times New Roman"/>
          <w:b/>
          <w:sz w:val="28"/>
          <w:szCs w:val="28"/>
        </w:rPr>
        <w:t>РАБОЧЕЕ</w:t>
      </w:r>
      <w:r w:rsidR="004A11C2">
        <w:rPr>
          <w:rFonts w:ascii="Times New Roman" w:eastAsia="Calibri" w:hAnsi="Times New Roman" w:cs="Times New Roman"/>
          <w:b/>
          <w:sz w:val="28"/>
          <w:szCs w:val="28"/>
        </w:rPr>
        <w:t xml:space="preserve"> ВРЕМЯ И ВРЕМЯ ОТДЫХА</w:t>
      </w:r>
    </w:p>
    <w:p w:rsidR="004A11C2" w:rsidRPr="00967D9A" w:rsidRDefault="004A11C2" w:rsidP="004A11C2">
      <w:pPr>
        <w:ind w:left="360"/>
        <w:contextualSpacing/>
        <w:rPr>
          <w:rFonts w:ascii="Times New Roman" w:eastAsia="Calibri" w:hAnsi="Times New Roman" w:cs="Times New Roman"/>
          <w:b/>
          <w:sz w:val="28"/>
          <w:szCs w:val="28"/>
        </w:rPr>
      </w:pPr>
    </w:p>
    <w:p w:rsidR="00967D9A" w:rsidRPr="00967D9A" w:rsidRDefault="00967D9A" w:rsidP="00967D9A">
      <w:pPr>
        <w:ind w:left="1080"/>
        <w:contextualSpacing/>
        <w:rPr>
          <w:rFonts w:ascii="Times New Roman" w:eastAsia="Calibri" w:hAnsi="Times New Roman" w:cs="Times New Roman"/>
          <w:b/>
          <w:sz w:val="28"/>
          <w:szCs w:val="28"/>
        </w:rPr>
      </w:pPr>
    </w:p>
    <w:p w:rsidR="00967D9A" w:rsidRPr="00967D9A" w:rsidRDefault="00967D9A" w:rsidP="004A11C2">
      <w:pPr>
        <w:numPr>
          <w:ilvl w:val="1"/>
          <w:numId w:val="6"/>
        </w:numPr>
        <w:ind w:hanging="666"/>
        <w:contextualSpacing/>
        <w:jc w:val="both"/>
        <w:rPr>
          <w:rFonts w:ascii="Times New Roman" w:eastAsia="Calibri" w:hAnsi="Times New Roman" w:cs="Times New Roman"/>
          <w:b/>
          <w:sz w:val="28"/>
          <w:szCs w:val="28"/>
        </w:rPr>
      </w:pPr>
      <w:r w:rsidRPr="00967D9A">
        <w:rPr>
          <w:rFonts w:ascii="Times New Roman" w:eastAsia="Calibri" w:hAnsi="Times New Roman" w:cs="Times New Roman"/>
          <w:b/>
          <w:sz w:val="28"/>
          <w:szCs w:val="28"/>
        </w:rPr>
        <w:t>Рабочее время.</w:t>
      </w:r>
    </w:p>
    <w:p w:rsidR="00967D9A" w:rsidRPr="00967D9A" w:rsidRDefault="00967D9A" w:rsidP="004A11C2">
      <w:pPr>
        <w:numPr>
          <w:ilvl w:val="2"/>
          <w:numId w:val="6"/>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Рабочее время – время, в течение которого работник в соответствии с правилами внутреннего трудового распорядка и условиями трудового договора должен исполнять трудовые обязанности.  </w:t>
      </w:r>
    </w:p>
    <w:p w:rsidR="00967D9A" w:rsidRPr="00967D9A" w:rsidRDefault="00967D9A" w:rsidP="004A11C2">
      <w:pPr>
        <w:numPr>
          <w:ilvl w:val="2"/>
          <w:numId w:val="6"/>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Работодатель обязуется обеспечивать нормальную продолжительность рабочего времени работников ГБУ «КЦСОН Рогнединского района».</w:t>
      </w:r>
    </w:p>
    <w:p w:rsidR="00967D9A" w:rsidRDefault="00967D9A" w:rsidP="00F56157">
      <w:pPr>
        <w:numPr>
          <w:ilvl w:val="2"/>
          <w:numId w:val="6"/>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Для работников ГБУ «КЦСОН Рогнединского района» нормальная продолжительность рабочего времени в неделю составляет 40 (сорок) часов.</w:t>
      </w:r>
      <w:r w:rsidR="004F55D4">
        <w:rPr>
          <w:rFonts w:ascii="Times New Roman" w:eastAsia="Calibri" w:hAnsi="Times New Roman" w:cs="Times New Roman"/>
          <w:sz w:val="28"/>
          <w:szCs w:val="28"/>
        </w:rPr>
        <w:t xml:space="preserve"> Для работников с нормальной продолжительностью рабочего времени устанавливается следующий режим рабочего времени:</w:t>
      </w:r>
    </w:p>
    <w:p w:rsidR="004F55D4" w:rsidRDefault="004F55D4" w:rsidP="004F55D4">
      <w:pPr>
        <w:pStyle w:val="a7"/>
        <w:numPr>
          <w:ilvl w:val="3"/>
          <w:numId w:val="6"/>
        </w:numPr>
        <w:jc w:val="both"/>
        <w:rPr>
          <w:rFonts w:ascii="Times New Roman" w:eastAsia="Calibri" w:hAnsi="Times New Roman" w:cs="Times New Roman"/>
          <w:sz w:val="28"/>
          <w:szCs w:val="28"/>
        </w:rPr>
      </w:pPr>
      <w:r>
        <w:rPr>
          <w:rFonts w:ascii="Times New Roman" w:eastAsia="Calibri" w:hAnsi="Times New Roman" w:cs="Times New Roman"/>
          <w:sz w:val="28"/>
          <w:szCs w:val="28"/>
        </w:rPr>
        <w:t>Пятидневная рабочая неделя с двумя выходными днями: субботой и воскресением;</w:t>
      </w:r>
    </w:p>
    <w:p w:rsidR="004F55D4" w:rsidRDefault="004F55D4" w:rsidP="004F55D4">
      <w:pPr>
        <w:pStyle w:val="a7"/>
        <w:numPr>
          <w:ilvl w:val="3"/>
          <w:numId w:val="6"/>
        </w:numPr>
        <w:jc w:val="both"/>
        <w:rPr>
          <w:rFonts w:ascii="Times New Roman" w:eastAsia="Calibri" w:hAnsi="Times New Roman" w:cs="Times New Roman"/>
          <w:sz w:val="28"/>
          <w:szCs w:val="28"/>
        </w:rPr>
      </w:pPr>
      <w:r>
        <w:rPr>
          <w:rFonts w:ascii="Times New Roman" w:eastAsia="Calibri" w:hAnsi="Times New Roman" w:cs="Times New Roman"/>
          <w:sz w:val="28"/>
          <w:szCs w:val="28"/>
        </w:rPr>
        <w:t>Продолжительность ежедневной работы 8 часов;</w:t>
      </w:r>
    </w:p>
    <w:p w:rsidR="004F55D4" w:rsidRDefault="004F55D4" w:rsidP="004F55D4">
      <w:pPr>
        <w:pStyle w:val="a7"/>
        <w:numPr>
          <w:ilvl w:val="3"/>
          <w:numId w:val="6"/>
        </w:numPr>
        <w:jc w:val="both"/>
        <w:rPr>
          <w:rFonts w:ascii="Times New Roman" w:eastAsia="Calibri" w:hAnsi="Times New Roman" w:cs="Times New Roman"/>
          <w:sz w:val="28"/>
          <w:szCs w:val="28"/>
        </w:rPr>
      </w:pPr>
      <w:r>
        <w:rPr>
          <w:rFonts w:ascii="Times New Roman" w:eastAsia="Calibri" w:hAnsi="Times New Roman" w:cs="Times New Roman"/>
          <w:sz w:val="28"/>
          <w:szCs w:val="28"/>
        </w:rPr>
        <w:t>Время работы: начало в 8.30, окончание в 17.45, часовой перерыв для отдыха и питания в течени</w:t>
      </w:r>
      <w:r w:rsidR="00B3747F">
        <w:rPr>
          <w:rFonts w:ascii="Times New Roman" w:eastAsia="Calibri" w:hAnsi="Times New Roman" w:cs="Times New Roman"/>
          <w:sz w:val="28"/>
          <w:szCs w:val="28"/>
        </w:rPr>
        <w:t>е</w:t>
      </w:r>
      <w:r>
        <w:rPr>
          <w:rFonts w:ascii="Times New Roman" w:eastAsia="Calibri" w:hAnsi="Times New Roman" w:cs="Times New Roman"/>
          <w:sz w:val="28"/>
          <w:szCs w:val="28"/>
        </w:rPr>
        <w:t xml:space="preserve"> рабочего дня с 13.00 до 14.00.</w:t>
      </w:r>
    </w:p>
    <w:p w:rsidR="00B3747F" w:rsidRPr="00B3747F" w:rsidRDefault="00B3747F" w:rsidP="00F56157">
      <w:pPr>
        <w:numPr>
          <w:ilvl w:val="2"/>
          <w:numId w:val="6"/>
        </w:numPr>
        <w:ind w:left="-142" w:firstLine="709"/>
        <w:contextualSpacing/>
        <w:jc w:val="both"/>
        <w:rPr>
          <w:rFonts w:ascii="Times New Roman" w:eastAsia="Calibri" w:hAnsi="Times New Roman" w:cs="Times New Roman"/>
          <w:sz w:val="28"/>
          <w:szCs w:val="28"/>
        </w:rPr>
      </w:pPr>
      <w:r w:rsidRPr="00B3747F">
        <w:rPr>
          <w:rFonts w:ascii="Times New Roman" w:hAnsi="Times New Roman" w:cs="Times New Roman"/>
          <w:sz w:val="28"/>
          <w:szCs w:val="28"/>
        </w:rPr>
        <w:lastRenderedPageBreak/>
        <w:t>Для некоторых категорий Работников может быть установлен суммированный учет рабочего времени с продолжительностью учетного периода один год</w:t>
      </w:r>
      <w:r>
        <w:rPr>
          <w:rFonts w:ascii="Times New Roman" w:hAnsi="Times New Roman" w:cs="Times New Roman"/>
          <w:sz w:val="28"/>
          <w:szCs w:val="28"/>
        </w:rPr>
        <w:t xml:space="preserve">. </w:t>
      </w:r>
    </w:p>
    <w:p w:rsidR="00B3747F" w:rsidRPr="00B3747F" w:rsidRDefault="00B3747F" w:rsidP="00B3747F">
      <w:pPr>
        <w:pStyle w:val="a7"/>
        <w:numPr>
          <w:ilvl w:val="3"/>
          <w:numId w:val="6"/>
        </w:numPr>
        <w:jc w:val="both"/>
        <w:rPr>
          <w:rFonts w:ascii="Times New Roman" w:eastAsia="Calibri" w:hAnsi="Times New Roman" w:cs="Times New Roman"/>
          <w:sz w:val="28"/>
          <w:szCs w:val="28"/>
        </w:rPr>
      </w:pPr>
      <w:r w:rsidRPr="00B3747F">
        <w:rPr>
          <w:rFonts w:ascii="Times New Roman" w:hAnsi="Times New Roman" w:cs="Times New Roman"/>
          <w:sz w:val="28"/>
          <w:szCs w:val="28"/>
        </w:rPr>
        <w:t xml:space="preserve">При суммированном учете рабочего времени продолжительность ежедневного (междусменного) отдыха должна быть не менее 12 часов. </w:t>
      </w:r>
    </w:p>
    <w:p w:rsidR="00B3747F" w:rsidRPr="00B3747F" w:rsidRDefault="00B3747F" w:rsidP="00B3747F">
      <w:pPr>
        <w:pStyle w:val="a7"/>
        <w:numPr>
          <w:ilvl w:val="3"/>
          <w:numId w:val="6"/>
        </w:numPr>
        <w:jc w:val="both"/>
        <w:rPr>
          <w:rFonts w:ascii="Times New Roman" w:eastAsia="Calibri" w:hAnsi="Times New Roman" w:cs="Times New Roman"/>
          <w:sz w:val="28"/>
          <w:szCs w:val="28"/>
        </w:rPr>
      </w:pPr>
      <w:r w:rsidRPr="00B3747F">
        <w:rPr>
          <w:rFonts w:ascii="Times New Roman" w:hAnsi="Times New Roman" w:cs="Times New Roman"/>
          <w:sz w:val="28"/>
          <w:szCs w:val="28"/>
        </w:rPr>
        <w:t>При суммированном учете рабочего времени сверхурочная работа в течение рабочего дня (смены) вместе с работой по графику не должна превышать 12 часов, за исключением случаев, предусмотренных п. 1,3 ч. 2 ст. 99 ТК РФ.</w:t>
      </w:r>
    </w:p>
    <w:p w:rsidR="00B3747F" w:rsidRPr="00B3747F" w:rsidRDefault="00B3747F" w:rsidP="00B3747F">
      <w:pPr>
        <w:pStyle w:val="a7"/>
        <w:numPr>
          <w:ilvl w:val="3"/>
          <w:numId w:val="6"/>
        </w:numPr>
        <w:jc w:val="both"/>
        <w:rPr>
          <w:rFonts w:ascii="Times New Roman" w:eastAsia="Calibri" w:hAnsi="Times New Roman" w:cs="Times New Roman"/>
          <w:sz w:val="28"/>
          <w:szCs w:val="28"/>
        </w:rPr>
      </w:pPr>
      <w:r w:rsidRPr="00B3747F">
        <w:rPr>
          <w:rFonts w:ascii="Times New Roman" w:hAnsi="Times New Roman" w:cs="Times New Roman"/>
          <w:sz w:val="28"/>
          <w:szCs w:val="28"/>
        </w:rPr>
        <w:t xml:space="preserve"> При суммированном учете рабочего времени выходные дни (еженедельный непрерывный отдых) устанавливается в различные дни недели согласно графикам работы (сменности)</w:t>
      </w:r>
      <w:r>
        <w:rPr>
          <w:rFonts w:ascii="Times New Roman" w:hAnsi="Times New Roman" w:cs="Times New Roman"/>
          <w:sz w:val="28"/>
          <w:szCs w:val="28"/>
        </w:rPr>
        <w:t>.</w:t>
      </w:r>
    </w:p>
    <w:p w:rsidR="00967D9A" w:rsidRPr="00967D9A" w:rsidRDefault="00967D9A" w:rsidP="00F56157">
      <w:pPr>
        <w:numPr>
          <w:ilvl w:val="2"/>
          <w:numId w:val="6"/>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Для медицинской сестры отделения временного проживания граждан пожилого возраста и инвалидов нормальная продолжительность рабочего времени составляет 36 часов в неделю.</w:t>
      </w:r>
    </w:p>
    <w:p w:rsidR="00F56157" w:rsidRDefault="00967D9A" w:rsidP="00F56157">
      <w:pPr>
        <w:numPr>
          <w:ilvl w:val="2"/>
          <w:numId w:val="6"/>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Для сторожей и операторов газовой котельной продолжительность рабочего времени определяется по графику, но суммарное количество часов в год не должно превышать годовую норму рабочего времени, предусмотренной д</w:t>
      </w:r>
      <w:r w:rsidR="00F56157">
        <w:rPr>
          <w:rFonts w:ascii="Times New Roman" w:eastAsia="Calibri" w:hAnsi="Times New Roman" w:cs="Times New Roman"/>
          <w:sz w:val="28"/>
          <w:szCs w:val="28"/>
        </w:rPr>
        <w:t>ля 40 – часовой рабочей недели.</w:t>
      </w:r>
      <w:r w:rsidR="003B1226">
        <w:rPr>
          <w:rFonts w:ascii="Times New Roman" w:eastAsia="Calibri" w:hAnsi="Times New Roman" w:cs="Times New Roman"/>
          <w:sz w:val="28"/>
          <w:szCs w:val="28"/>
        </w:rPr>
        <w:t xml:space="preserve"> </w:t>
      </w:r>
    </w:p>
    <w:p w:rsidR="00F56157" w:rsidRDefault="00967D9A" w:rsidP="00F56157">
      <w:pPr>
        <w:numPr>
          <w:ilvl w:val="2"/>
          <w:numId w:val="6"/>
        </w:numPr>
        <w:ind w:left="-142" w:firstLine="709"/>
        <w:contextualSpacing/>
        <w:jc w:val="both"/>
        <w:rPr>
          <w:rFonts w:ascii="Times New Roman" w:eastAsia="Calibri" w:hAnsi="Times New Roman" w:cs="Times New Roman"/>
          <w:sz w:val="28"/>
          <w:szCs w:val="28"/>
        </w:rPr>
      </w:pPr>
      <w:r w:rsidRPr="00F56157">
        <w:rPr>
          <w:rFonts w:ascii="Times New Roman" w:eastAsia="Calibri" w:hAnsi="Times New Roman" w:cs="Times New Roman"/>
          <w:sz w:val="28"/>
          <w:szCs w:val="28"/>
        </w:rPr>
        <w:t>Продолжительность рабочего времени для лиц моложе 18 лет 4 часа в неделю, для инвалидов 1, 2 групп – не более 35 часов в неделю (ст. 92 ТК РФ).</w:t>
      </w:r>
    </w:p>
    <w:p w:rsidR="00F56157" w:rsidRDefault="00967D9A" w:rsidP="00F56157">
      <w:pPr>
        <w:numPr>
          <w:ilvl w:val="2"/>
          <w:numId w:val="6"/>
        </w:numPr>
        <w:ind w:left="-142" w:firstLine="709"/>
        <w:contextualSpacing/>
        <w:jc w:val="both"/>
        <w:rPr>
          <w:rFonts w:ascii="Times New Roman" w:eastAsia="Calibri" w:hAnsi="Times New Roman" w:cs="Times New Roman"/>
          <w:sz w:val="28"/>
          <w:szCs w:val="28"/>
        </w:rPr>
      </w:pPr>
      <w:r w:rsidRPr="00F56157">
        <w:rPr>
          <w:rFonts w:ascii="Times New Roman" w:eastAsia="Calibri" w:hAnsi="Times New Roman" w:cs="Times New Roman"/>
          <w:sz w:val="28"/>
          <w:szCs w:val="28"/>
        </w:rPr>
        <w:t xml:space="preserve">Конкретную продолжительность ежедневной работы (смены) и трудовой распорядок в организации, определяется правилами внутреннего трудового распорядка (ст. 100 ТК РФ). </w:t>
      </w:r>
    </w:p>
    <w:p w:rsidR="00F56157" w:rsidRPr="00F56157" w:rsidRDefault="00967D9A" w:rsidP="00F56157">
      <w:pPr>
        <w:numPr>
          <w:ilvl w:val="2"/>
          <w:numId w:val="6"/>
        </w:numPr>
        <w:ind w:left="-142" w:firstLine="709"/>
        <w:contextualSpacing/>
        <w:jc w:val="both"/>
        <w:rPr>
          <w:rFonts w:ascii="Times New Roman" w:eastAsia="Calibri" w:hAnsi="Times New Roman" w:cs="Times New Roman"/>
          <w:sz w:val="28"/>
          <w:szCs w:val="28"/>
        </w:rPr>
      </w:pPr>
      <w:r w:rsidRPr="00F56157">
        <w:rPr>
          <w:rFonts w:ascii="Times New Roman" w:eastAsia="Calibri" w:hAnsi="Times New Roman" w:cs="Times New Roman"/>
          <w:sz w:val="28"/>
          <w:szCs w:val="28"/>
        </w:rPr>
        <w:t>Продолжительность рабочего дня или смены, непосредственно предшествующих нерабо</w:t>
      </w:r>
      <w:r w:rsidR="00DE02D0">
        <w:rPr>
          <w:rFonts w:ascii="Times New Roman" w:eastAsia="Calibri" w:hAnsi="Times New Roman" w:cs="Times New Roman"/>
          <w:sz w:val="28"/>
          <w:szCs w:val="28"/>
        </w:rPr>
        <w:t xml:space="preserve">чему дню, уменьшается на 1 час (ст. 95 ТК РФ). </w:t>
      </w:r>
    </w:p>
    <w:p w:rsidR="00F56157" w:rsidRDefault="00F56157" w:rsidP="00DE02D0">
      <w:pPr>
        <w:numPr>
          <w:ilvl w:val="3"/>
          <w:numId w:val="6"/>
        </w:numPr>
        <w:ind w:left="567" w:firstLine="0"/>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При невозможности умен</w:t>
      </w:r>
      <w:r>
        <w:rPr>
          <w:rFonts w:ascii="Times New Roman" w:eastAsia="Calibri" w:hAnsi="Times New Roman" w:cs="Times New Roman"/>
          <w:sz w:val="28"/>
          <w:szCs w:val="28"/>
        </w:rPr>
        <w:t>ьшения продолжительности работы</w:t>
      </w:r>
    </w:p>
    <w:p w:rsidR="00967D9A" w:rsidRPr="00967D9A" w:rsidRDefault="00967D9A" w:rsidP="00DE02D0">
      <w:pPr>
        <w:ind w:left="-142"/>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(смены) в предпраздничный день</w:t>
      </w:r>
      <w:r w:rsidR="00DE02D0">
        <w:rPr>
          <w:rFonts w:ascii="Times New Roman" w:eastAsia="Calibri" w:hAnsi="Times New Roman" w:cs="Times New Roman"/>
          <w:sz w:val="28"/>
          <w:szCs w:val="28"/>
        </w:rPr>
        <w:t xml:space="preserve"> </w:t>
      </w:r>
      <w:r w:rsidRPr="00967D9A">
        <w:rPr>
          <w:rFonts w:ascii="Times New Roman" w:eastAsia="Calibri" w:hAnsi="Times New Roman" w:cs="Times New Roman"/>
          <w:sz w:val="28"/>
          <w:szCs w:val="28"/>
        </w:rPr>
        <w:t>переработку компенсировать предоставлением работнику дополнительного времени для отдыха или с согласия работника, оплатой по нормам, установленным для сверхурочной работы (ст. 95 ТК РФ).</w:t>
      </w:r>
    </w:p>
    <w:p w:rsidR="00967D9A" w:rsidRPr="00967D9A" w:rsidRDefault="00967D9A" w:rsidP="00F56157">
      <w:pPr>
        <w:numPr>
          <w:ilvl w:val="2"/>
          <w:numId w:val="6"/>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По соглашению между работником и администрацией, как при приеме на работу, так и впоследствии, может устанавливаться неполный рабочий день</w:t>
      </w:r>
      <w:r w:rsidR="00DE02D0">
        <w:rPr>
          <w:rFonts w:ascii="Times New Roman" w:eastAsia="Calibri" w:hAnsi="Times New Roman" w:cs="Times New Roman"/>
          <w:sz w:val="28"/>
          <w:szCs w:val="28"/>
        </w:rPr>
        <w:t xml:space="preserve"> (смена) и</w:t>
      </w:r>
      <w:r w:rsidRPr="00967D9A">
        <w:rPr>
          <w:rFonts w:ascii="Times New Roman" w:eastAsia="Calibri" w:hAnsi="Times New Roman" w:cs="Times New Roman"/>
          <w:sz w:val="28"/>
          <w:szCs w:val="28"/>
        </w:rPr>
        <w:t xml:space="preserve"> </w:t>
      </w:r>
      <w:r w:rsidR="00DE02D0">
        <w:rPr>
          <w:rFonts w:ascii="Times New Roman" w:eastAsia="Calibri" w:hAnsi="Times New Roman" w:cs="Times New Roman"/>
          <w:sz w:val="28"/>
          <w:szCs w:val="28"/>
        </w:rPr>
        <w:t>(или)</w:t>
      </w:r>
      <w:r w:rsidRPr="00967D9A">
        <w:rPr>
          <w:rFonts w:ascii="Times New Roman" w:eastAsia="Calibri" w:hAnsi="Times New Roman" w:cs="Times New Roman"/>
          <w:sz w:val="28"/>
          <w:szCs w:val="28"/>
        </w:rPr>
        <w:t xml:space="preserve"> неполная рабочая неделя</w:t>
      </w:r>
      <w:r w:rsidR="00DE02D0">
        <w:rPr>
          <w:rFonts w:ascii="Times New Roman" w:eastAsia="Calibri" w:hAnsi="Times New Roman" w:cs="Times New Roman"/>
          <w:sz w:val="28"/>
          <w:szCs w:val="28"/>
        </w:rPr>
        <w:t>, в том числе с разделением рабочего дня на части.</w:t>
      </w:r>
      <w:r w:rsidRPr="00967D9A">
        <w:rPr>
          <w:rFonts w:ascii="Times New Roman" w:eastAsia="Calibri" w:hAnsi="Times New Roman" w:cs="Times New Roman"/>
          <w:sz w:val="28"/>
          <w:szCs w:val="28"/>
        </w:rPr>
        <w:t xml:space="preserve"> </w:t>
      </w:r>
      <w:r w:rsidR="00DE02D0">
        <w:rPr>
          <w:rFonts w:ascii="Times New Roman" w:eastAsia="Calibri" w:hAnsi="Times New Roman" w:cs="Times New Roman"/>
          <w:sz w:val="28"/>
          <w:szCs w:val="28"/>
        </w:rPr>
        <w:t xml:space="preserve">На полное рабочее время может </w:t>
      </w:r>
      <w:r w:rsidR="00DE02D0">
        <w:rPr>
          <w:rFonts w:ascii="Times New Roman" w:eastAsia="Calibri" w:hAnsi="Times New Roman" w:cs="Times New Roman"/>
          <w:sz w:val="28"/>
          <w:szCs w:val="28"/>
        </w:rPr>
        <w:lastRenderedPageBreak/>
        <w:t xml:space="preserve">устанавливаться как без ограничения срока, так и на любой согласованный сторонами трудового договора срок </w:t>
      </w:r>
      <w:r w:rsidRPr="00967D9A">
        <w:rPr>
          <w:rFonts w:ascii="Times New Roman" w:eastAsia="Calibri" w:hAnsi="Times New Roman" w:cs="Times New Roman"/>
          <w:sz w:val="28"/>
          <w:szCs w:val="28"/>
        </w:rPr>
        <w:t>(ст. 93 ТК РФ).</w:t>
      </w:r>
    </w:p>
    <w:p w:rsidR="00967D9A" w:rsidRPr="00967D9A" w:rsidRDefault="00967D9A" w:rsidP="00F56157">
      <w:pPr>
        <w:numPr>
          <w:ilvl w:val="2"/>
          <w:numId w:val="6"/>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Графики сменности доводятся до сведения работников не позднее, чем за один месяц до введения их в действие. Работа в</w:t>
      </w:r>
      <w:r w:rsidR="00DE02D0">
        <w:rPr>
          <w:rFonts w:ascii="Times New Roman" w:eastAsia="Calibri" w:hAnsi="Times New Roman" w:cs="Times New Roman"/>
          <w:sz w:val="28"/>
          <w:szCs w:val="28"/>
        </w:rPr>
        <w:t xml:space="preserve"> течени</w:t>
      </w:r>
      <w:proofErr w:type="gramStart"/>
      <w:r w:rsidR="00DE02D0">
        <w:rPr>
          <w:rFonts w:ascii="Times New Roman" w:eastAsia="Calibri" w:hAnsi="Times New Roman" w:cs="Times New Roman"/>
          <w:sz w:val="28"/>
          <w:szCs w:val="28"/>
        </w:rPr>
        <w:t>и</w:t>
      </w:r>
      <w:proofErr w:type="gramEnd"/>
      <w:r w:rsidR="00DE02D0">
        <w:rPr>
          <w:rFonts w:ascii="Times New Roman" w:eastAsia="Calibri" w:hAnsi="Times New Roman" w:cs="Times New Roman"/>
          <w:sz w:val="28"/>
          <w:szCs w:val="28"/>
        </w:rPr>
        <w:t xml:space="preserve"> двух смен запрещается (ст. 103 ТК РФ).</w:t>
      </w:r>
    </w:p>
    <w:p w:rsidR="00967D9A" w:rsidRPr="00967D9A" w:rsidRDefault="00967D9A" w:rsidP="00FE7260">
      <w:pPr>
        <w:numPr>
          <w:ilvl w:val="2"/>
          <w:numId w:val="6"/>
        </w:numPr>
        <w:spacing w:line="240" w:lineRule="auto"/>
        <w:ind w:left="567" w:firstLine="0"/>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Порядок работы в ночное время (ст. 96 ТК РФ):</w:t>
      </w:r>
    </w:p>
    <w:p w:rsidR="00967D9A" w:rsidRPr="00F56157" w:rsidRDefault="00967D9A" w:rsidP="00FE7260">
      <w:pPr>
        <w:pStyle w:val="a7"/>
        <w:numPr>
          <w:ilvl w:val="3"/>
          <w:numId w:val="6"/>
        </w:numPr>
        <w:spacing w:line="240" w:lineRule="auto"/>
        <w:ind w:left="-142" w:firstLine="709"/>
        <w:jc w:val="both"/>
        <w:rPr>
          <w:rFonts w:ascii="Times New Roman" w:eastAsia="Calibri" w:hAnsi="Times New Roman" w:cs="Times New Roman"/>
          <w:sz w:val="28"/>
          <w:szCs w:val="28"/>
        </w:rPr>
      </w:pPr>
      <w:proofErr w:type="gramStart"/>
      <w:r w:rsidRPr="00F56157">
        <w:rPr>
          <w:rFonts w:ascii="Times New Roman" w:eastAsia="Calibri" w:hAnsi="Times New Roman" w:cs="Times New Roman"/>
          <w:sz w:val="28"/>
          <w:szCs w:val="28"/>
        </w:rPr>
        <w:t>Женщины, имеющие детей до 3-х лет, инвалиды, работники, имеющие детей инвалидов, а также работники, осуществляющие уход за больными членами их семей в соответствии с медицинским заключением, матери и отцы, воспитывающие без супруга (супруги) детей в возрасте до 5 лет, а также опекуны детей указанного возраста могут привлекаться к работе в ночное время только с их письменного согласия, если такая работа</w:t>
      </w:r>
      <w:proofErr w:type="gramEnd"/>
      <w:r w:rsidRPr="00F56157">
        <w:rPr>
          <w:rFonts w:ascii="Times New Roman" w:eastAsia="Calibri" w:hAnsi="Times New Roman" w:cs="Times New Roman"/>
          <w:sz w:val="28"/>
          <w:szCs w:val="28"/>
        </w:rPr>
        <w:t xml:space="preserve"> не </w:t>
      </w:r>
      <w:proofErr w:type="gramStart"/>
      <w:r w:rsidRPr="00F56157">
        <w:rPr>
          <w:rFonts w:ascii="Times New Roman" w:eastAsia="Calibri" w:hAnsi="Times New Roman" w:cs="Times New Roman"/>
          <w:sz w:val="28"/>
          <w:szCs w:val="28"/>
        </w:rPr>
        <w:t>запрещена</w:t>
      </w:r>
      <w:proofErr w:type="gramEnd"/>
      <w:r w:rsidRPr="00F56157">
        <w:rPr>
          <w:rFonts w:ascii="Times New Roman" w:eastAsia="Calibri" w:hAnsi="Times New Roman" w:cs="Times New Roman"/>
          <w:sz w:val="28"/>
          <w:szCs w:val="28"/>
        </w:rPr>
        <w:t xml:space="preserve"> им по состоянию здоровья в соответствии с медицинским заключением</w:t>
      </w:r>
      <w:r w:rsidR="00E93572">
        <w:rPr>
          <w:rFonts w:ascii="Times New Roman" w:eastAsia="Calibri" w:hAnsi="Times New Roman" w:cs="Times New Roman"/>
          <w:sz w:val="28"/>
          <w:szCs w:val="28"/>
        </w:rPr>
        <w:t>. При этом указанные Работники должны быть в письменной форме ознакомлены со своим правом отказаться от работы в ночное время</w:t>
      </w:r>
      <w:r w:rsidRPr="00F56157">
        <w:rPr>
          <w:rFonts w:ascii="Times New Roman" w:eastAsia="Calibri" w:hAnsi="Times New Roman" w:cs="Times New Roman"/>
          <w:sz w:val="28"/>
          <w:szCs w:val="28"/>
        </w:rPr>
        <w:t xml:space="preserve"> (ст. 96 ТК РФ).</w:t>
      </w:r>
    </w:p>
    <w:p w:rsidR="00967D9A" w:rsidRPr="00967D9A" w:rsidRDefault="00967D9A" w:rsidP="00FE7260">
      <w:pPr>
        <w:numPr>
          <w:ilvl w:val="3"/>
          <w:numId w:val="6"/>
        </w:numPr>
        <w:spacing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Не допускается привлечение к работе в ночное время беременных женщин, работников, не достигших 18 лет (ст. 96 ТК РФ).</w:t>
      </w:r>
    </w:p>
    <w:p w:rsidR="00E93572" w:rsidRDefault="00E93572" w:rsidP="00FE7260">
      <w:pPr>
        <w:numPr>
          <w:ilvl w:val="2"/>
          <w:numId w:val="6"/>
        </w:numPr>
        <w:ind w:left="-142"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В течение рабочего времени водитель должен исполнять свои трудовые обязанности в соответствии с условиями трудового договора, правилами внутреннего трудового распорядка организации и графиком работы (сменности).</w:t>
      </w:r>
    </w:p>
    <w:p w:rsidR="00E93572" w:rsidRDefault="00E93572" w:rsidP="00E93572">
      <w:pPr>
        <w:ind w:left="-142"/>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Нормальная продолжительность рабочего времени водителей не может превышать 40 часов в неделю.</w:t>
      </w:r>
    </w:p>
    <w:p w:rsidR="00E93572" w:rsidRDefault="00E93572" w:rsidP="00E93572">
      <w:pPr>
        <w:ind w:left="-142"/>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roofErr w:type="gramStart"/>
      <w:r>
        <w:rPr>
          <w:rFonts w:ascii="Times New Roman" w:eastAsia="Calibri" w:hAnsi="Times New Roman" w:cs="Times New Roman"/>
          <w:sz w:val="28"/>
          <w:szCs w:val="28"/>
        </w:rPr>
        <w:t xml:space="preserve">Для водителей, работающих по календарю пятидневной рабочей недели с двумя выходными днями, нормальная продолжительность ежедневной работы (смены) не может превышать 8 часов, а для работающих по календарю шестидневной рабочей недели с одним выходным днем – 7 часов.  </w:t>
      </w:r>
      <w:proofErr w:type="gramEnd"/>
    </w:p>
    <w:p w:rsidR="00094CE1" w:rsidRDefault="00E93572" w:rsidP="00E93572">
      <w:pPr>
        <w:pStyle w:val="a7"/>
        <w:numPr>
          <w:ilvl w:val="3"/>
          <w:numId w:val="6"/>
        </w:numPr>
        <w:tabs>
          <w:tab w:val="left" w:pos="1701"/>
        </w:tabs>
        <w:ind w:left="-142"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тех случаях, когда по условиям производства (работы) не может быть соблюдена установленная норма ежедневная или еженедельная продолжительность рабочего времени, водителям  устанавливается суммированный учет рабочего времени с продолжительностью учетного периода один месяц. Продолжительность учетного периода </w:t>
      </w:r>
      <w:r w:rsidR="00094CE1">
        <w:rPr>
          <w:rFonts w:ascii="Times New Roman" w:eastAsia="Calibri" w:hAnsi="Times New Roman" w:cs="Times New Roman"/>
          <w:sz w:val="28"/>
          <w:szCs w:val="28"/>
        </w:rPr>
        <w:t>может быть увеличена до трех месяцев по согласованию с представителем органом Работников.</w:t>
      </w:r>
    </w:p>
    <w:p w:rsidR="00094CE1" w:rsidRDefault="00094CE1" w:rsidP="00094CE1">
      <w:pPr>
        <w:pStyle w:val="a7"/>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Продолжительность рабочего времени за учетный период не должна превышать нормального числа рабочих часов.</w:t>
      </w:r>
    </w:p>
    <w:p w:rsidR="00094CE1" w:rsidRDefault="00094CE1" w:rsidP="00094CE1">
      <w:pPr>
        <w:pStyle w:val="a7"/>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Суммированный учет рабочего времени вводится Работодателем с учетом мнения представительного органа Работников.</w:t>
      </w:r>
    </w:p>
    <w:p w:rsidR="00094CE1" w:rsidRDefault="00094CE1" w:rsidP="00094CE1">
      <w:pPr>
        <w:pStyle w:val="a7"/>
        <w:numPr>
          <w:ilvl w:val="3"/>
          <w:numId w:val="6"/>
        </w:numPr>
        <w:tabs>
          <w:tab w:val="left" w:pos="1701"/>
        </w:tabs>
        <w:ind w:left="-142"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Водителям легковых автомобилей может устанавливаться ненормированный рабочий день.</w:t>
      </w:r>
    </w:p>
    <w:p w:rsidR="00094CE1" w:rsidRDefault="00094CE1" w:rsidP="00094CE1">
      <w:pPr>
        <w:pStyle w:val="a7"/>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Решение об установлении ненормированного рабочего дня принимается Работодателем с учетом мнения представительного органа Работников организации.</w:t>
      </w:r>
    </w:p>
    <w:p w:rsidR="00094CE1" w:rsidRDefault="00094CE1" w:rsidP="00094CE1">
      <w:pPr>
        <w:pStyle w:val="a7"/>
        <w:numPr>
          <w:ilvl w:val="3"/>
          <w:numId w:val="6"/>
        </w:numPr>
        <w:tabs>
          <w:tab w:val="left" w:pos="1701"/>
        </w:tabs>
        <w:ind w:hanging="513"/>
        <w:jc w:val="both"/>
        <w:rPr>
          <w:rFonts w:ascii="Times New Roman" w:eastAsia="Calibri" w:hAnsi="Times New Roman" w:cs="Times New Roman"/>
          <w:sz w:val="28"/>
          <w:szCs w:val="28"/>
        </w:rPr>
      </w:pPr>
      <w:r>
        <w:rPr>
          <w:rFonts w:ascii="Times New Roman" w:eastAsia="Calibri" w:hAnsi="Times New Roman" w:cs="Times New Roman"/>
          <w:sz w:val="28"/>
          <w:szCs w:val="28"/>
        </w:rPr>
        <w:t>Рабочее время водителя состоит из следующих периодов:</w:t>
      </w:r>
    </w:p>
    <w:p w:rsidR="00094CE1" w:rsidRDefault="00094CE1"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А) время управления автомобилем;</w:t>
      </w:r>
    </w:p>
    <w:p w:rsidR="00094CE1" w:rsidRDefault="00094CE1"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Б) время специальных перерывов для отдыха от управления автомобилем в пути и на конечных пунктах;</w:t>
      </w:r>
    </w:p>
    <w:p w:rsidR="00094CE1" w:rsidRDefault="00094CE1"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В) подготовительно-заключительное время для выполнения работ перед выездом на линию и после возвращения с линии в организацию, а при междугородных перевозках – для выполнения работ в пункте оборота или в пути (в месте стоянки) перед началом и после окончания смены;</w:t>
      </w:r>
    </w:p>
    <w:p w:rsidR="00420602" w:rsidRDefault="00094CE1"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Г) время проведения медицинского осмотра водителя перед выездом на линию (предрейсового) и поле возвращен7ия с линии (послерейсового), а также время следования от </w:t>
      </w:r>
      <w:r w:rsidR="00420602">
        <w:rPr>
          <w:rFonts w:ascii="Times New Roman" w:eastAsia="Calibri" w:hAnsi="Times New Roman" w:cs="Times New Roman"/>
          <w:sz w:val="28"/>
          <w:szCs w:val="28"/>
        </w:rPr>
        <w:t>рабочего места до места проведения медицинского осмотра и обратно;</w:t>
      </w:r>
    </w:p>
    <w:p w:rsidR="00094CE1" w:rsidRDefault="00420602"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Д) время стоянки в пунктах погрузки и разгрузки грузов, в месте посадки и высадки пассажиров, в местах использования</w:t>
      </w:r>
      <w:r w:rsidR="00094CE1">
        <w:rPr>
          <w:rFonts w:ascii="Times New Roman" w:eastAsia="Calibri" w:hAnsi="Times New Roman" w:cs="Times New Roman"/>
          <w:sz w:val="28"/>
          <w:szCs w:val="28"/>
        </w:rPr>
        <w:t xml:space="preserve"> </w:t>
      </w:r>
      <w:r>
        <w:rPr>
          <w:rFonts w:ascii="Times New Roman" w:eastAsia="Calibri" w:hAnsi="Times New Roman" w:cs="Times New Roman"/>
          <w:sz w:val="28"/>
          <w:szCs w:val="28"/>
        </w:rPr>
        <w:t>специальных автомобилей;</w:t>
      </w:r>
    </w:p>
    <w:p w:rsidR="00420602" w:rsidRDefault="00420602"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Е) время простоев не по вине водителя;</w:t>
      </w:r>
    </w:p>
    <w:p w:rsidR="00420602" w:rsidRDefault="00420602"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Ж) время проведения работ по устранению возникших в течение работы на линии эксплуатационных неисправностей обслуживаемого автомобиля, не требующих разборки механизмов, а также выполнения регулировочных работ в полевых условиях при отсутствии технической помощи;</w:t>
      </w:r>
    </w:p>
    <w:p w:rsidR="00420602" w:rsidRDefault="00420602"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З) время охраны груза и автомобиля во время стоянки на конечных и промежуточных пунктах при осуществлении междугородных перевозок в случае, если такие обязанности предусмотрены трудовым договором, заключенным с водителем;</w:t>
      </w:r>
    </w:p>
    <w:p w:rsidR="00420602" w:rsidRDefault="00420602"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И) время присутствия на рабочем месте водителя, когда он не управляет автомобилем, при направлении в рейс двух и более водителей;</w:t>
      </w:r>
    </w:p>
    <w:p w:rsidR="00420602" w:rsidRDefault="00420602"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К) время в других случаях, предусмотренных законодательством Российской Федерации.</w:t>
      </w:r>
    </w:p>
    <w:p w:rsidR="00B14B9C" w:rsidRDefault="003B1226"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3.1.12.4. Вр</w:t>
      </w:r>
      <w:r w:rsidR="00420602">
        <w:rPr>
          <w:rFonts w:ascii="Times New Roman" w:eastAsia="Calibri" w:hAnsi="Times New Roman" w:cs="Times New Roman"/>
          <w:sz w:val="28"/>
          <w:szCs w:val="28"/>
        </w:rPr>
        <w:t>емя управления автомобилем в течение периода ежедневной работы (смены) не может превышать 9 часов, а при перевозке тяжеловесных, длинномерных и крупногабаритных грузов не может превышать 8 часов.</w:t>
      </w:r>
    </w:p>
    <w:p w:rsidR="00B14B9C" w:rsidRDefault="00B14B9C" w:rsidP="00094CE1">
      <w:pPr>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При суммированном учете рабочего времени время управления автомобилем в течение периода ежедневной работы (смены) может быть увеличено до 10 часов, но не более двух раз в неделю. При этом суммарная продолжительность управления автомобилем за неделю не может превышать 56 часов и за две недели подряд – 90 часов (неделей считается период времени с 00 часов 00 минут 00 секунд понедельника до 24 часов 00 минут 00 секунд воскресения). </w:t>
      </w:r>
    </w:p>
    <w:p w:rsidR="00B14B9C" w:rsidRDefault="00B14B9C" w:rsidP="00B14B9C">
      <w:pPr>
        <w:pStyle w:val="a7"/>
        <w:numPr>
          <w:ilvl w:val="3"/>
          <w:numId w:val="8"/>
        </w:numPr>
        <w:tabs>
          <w:tab w:val="left" w:pos="1701"/>
        </w:tabs>
        <w:ind w:left="-142" w:firstLine="709"/>
        <w:jc w:val="both"/>
        <w:rPr>
          <w:rFonts w:ascii="Times New Roman" w:eastAsia="Calibri" w:hAnsi="Times New Roman" w:cs="Times New Roman"/>
          <w:sz w:val="28"/>
          <w:szCs w:val="28"/>
        </w:rPr>
      </w:pPr>
      <w:r w:rsidRPr="00B14B9C">
        <w:rPr>
          <w:rFonts w:ascii="Times New Roman" w:eastAsia="Calibri" w:hAnsi="Times New Roman" w:cs="Times New Roman"/>
          <w:sz w:val="28"/>
          <w:szCs w:val="28"/>
        </w:rPr>
        <w:t>Применение сверхурочных работ допускается в случаях и порядке, предусмотренных статьей 99 ТК РФ.</w:t>
      </w:r>
    </w:p>
    <w:p w:rsidR="00E93572" w:rsidRPr="00B14B9C" w:rsidRDefault="00B14B9C" w:rsidP="00B14B9C">
      <w:pPr>
        <w:pStyle w:val="a7"/>
        <w:tabs>
          <w:tab w:val="left" w:pos="1701"/>
        </w:tabs>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Сверхурочные работы не должны превышать для каждого водителя четырех часов в течение двух дней подряд и 120 часов в год. (Приказ Минтранса РФ от 20.08.2004 г. № 15 « Об утверждении Положения об особенностях режима рабочего времени и времени отдыха водителей автомобилей»). </w:t>
      </w:r>
    </w:p>
    <w:p w:rsidR="00132E32" w:rsidRPr="00132E32" w:rsidRDefault="000610E8" w:rsidP="00B14B9C">
      <w:pPr>
        <w:numPr>
          <w:ilvl w:val="2"/>
          <w:numId w:val="8"/>
        </w:numPr>
        <w:ind w:left="-142"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Работник по согласованию с работодателем может использовать день (дни) ежегодного оплачиваемого отпуска в период прохождения им вакцинации от коронавирусной инфекции (статья 125 ТК РФ).</w:t>
      </w:r>
    </w:p>
    <w:p w:rsidR="00967D9A" w:rsidRPr="00967D9A" w:rsidRDefault="00967D9A" w:rsidP="00B14B9C">
      <w:pPr>
        <w:numPr>
          <w:ilvl w:val="2"/>
          <w:numId w:val="8"/>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Профессиональный праздник – День социального работника – ежегодно отмечается 8 июня, считается рабочим днем. </w:t>
      </w:r>
      <w:r w:rsidR="00B14B9C">
        <w:rPr>
          <w:rFonts w:ascii="Times New Roman" w:eastAsia="Calibri" w:hAnsi="Times New Roman" w:cs="Times New Roman"/>
          <w:sz w:val="28"/>
          <w:szCs w:val="28"/>
        </w:rPr>
        <w:t xml:space="preserve">(Указ Президента РФ «О дне социального работника»). </w:t>
      </w:r>
    </w:p>
    <w:p w:rsidR="00967D9A" w:rsidRPr="00967D9A" w:rsidRDefault="00967D9A" w:rsidP="00967D9A">
      <w:pPr>
        <w:ind w:left="1800"/>
        <w:contextualSpacing/>
        <w:jc w:val="both"/>
        <w:rPr>
          <w:rFonts w:ascii="Times New Roman" w:eastAsia="Calibri" w:hAnsi="Times New Roman" w:cs="Times New Roman"/>
          <w:sz w:val="28"/>
          <w:szCs w:val="28"/>
        </w:rPr>
      </w:pPr>
    </w:p>
    <w:p w:rsidR="00967D9A" w:rsidRPr="00967D9A" w:rsidRDefault="00967D9A" w:rsidP="00B14B9C">
      <w:pPr>
        <w:numPr>
          <w:ilvl w:val="1"/>
          <w:numId w:val="8"/>
        </w:numPr>
        <w:contextualSpacing/>
        <w:jc w:val="both"/>
        <w:rPr>
          <w:rFonts w:ascii="Times New Roman" w:eastAsia="Calibri" w:hAnsi="Times New Roman" w:cs="Times New Roman"/>
          <w:b/>
          <w:sz w:val="28"/>
          <w:szCs w:val="28"/>
        </w:rPr>
      </w:pPr>
      <w:r w:rsidRPr="00967D9A">
        <w:rPr>
          <w:rFonts w:ascii="Times New Roman" w:eastAsia="Calibri" w:hAnsi="Times New Roman" w:cs="Times New Roman"/>
          <w:b/>
          <w:sz w:val="28"/>
          <w:szCs w:val="28"/>
        </w:rPr>
        <w:t xml:space="preserve">Время отдыха. </w:t>
      </w:r>
    </w:p>
    <w:p w:rsidR="00967D9A" w:rsidRPr="00B14B9C" w:rsidRDefault="00967D9A" w:rsidP="00B14B9C">
      <w:pPr>
        <w:pStyle w:val="a7"/>
        <w:numPr>
          <w:ilvl w:val="2"/>
          <w:numId w:val="9"/>
        </w:numPr>
        <w:ind w:left="-142" w:firstLine="709"/>
        <w:jc w:val="both"/>
        <w:rPr>
          <w:rFonts w:ascii="Times New Roman" w:eastAsia="Calibri" w:hAnsi="Times New Roman" w:cs="Times New Roman"/>
          <w:sz w:val="28"/>
          <w:szCs w:val="28"/>
        </w:rPr>
      </w:pPr>
      <w:r w:rsidRPr="00B14B9C">
        <w:rPr>
          <w:rFonts w:ascii="Times New Roman" w:eastAsia="Calibri" w:hAnsi="Times New Roman" w:cs="Times New Roman"/>
          <w:sz w:val="28"/>
          <w:szCs w:val="28"/>
        </w:rPr>
        <w:t>Время отдыха – время, в течени</w:t>
      </w:r>
      <w:r w:rsidR="00B14B9C">
        <w:rPr>
          <w:rFonts w:ascii="Times New Roman" w:eastAsia="Calibri" w:hAnsi="Times New Roman" w:cs="Times New Roman"/>
          <w:sz w:val="28"/>
          <w:szCs w:val="28"/>
        </w:rPr>
        <w:t xml:space="preserve">е которого работник свободен от </w:t>
      </w:r>
      <w:r w:rsidRPr="00B14B9C">
        <w:rPr>
          <w:rFonts w:ascii="Times New Roman" w:eastAsia="Calibri" w:hAnsi="Times New Roman" w:cs="Times New Roman"/>
          <w:sz w:val="28"/>
          <w:szCs w:val="28"/>
        </w:rPr>
        <w:t xml:space="preserve">исполнения трудовых обязанностей и которое он может использовать по своему усмотрению (ст. 106 ТК РФ). </w:t>
      </w:r>
    </w:p>
    <w:p w:rsidR="000A6936" w:rsidRDefault="007F177C" w:rsidP="00B14B9C">
      <w:pPr>
        <w:numPr>
          <w:ilvl w:val="2"/>
          <w:numId w:val="9"/>
        </w:numPr>
        <w:ind w:left="-142"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В течение</w:t>
      </w:r>
      <w:r w:rsidR="000A6936">
        <w:rPr>
          <w:rFonts w:ascii="Times New Roman" w:eastAsia="Calibri" w:hAnsi="Times New Roman" w:cs="Times New Roman"/>
          <w:sz w:val="28"/>
          <w:szCs w:val="28"/>
        </w:rPr>
        <w:t xml:space="preserve"> рабочего дня (смены) Работнику должен быть предоставлен перерыв для отдыха и питания продолжительностью не более двух часов и не менее 30 минут, который в рабочее время не включае</w:t>
      </w:r>
      <w:r>
        <w:rPr>
          <w:rFonts w:ascii="Times New Roman" w:eastAsia="Calibri" w:hAnsi="Times New Roman" w:cs="Times New Roman"/>
          <w:sz w:val="28"/>
          <w:szCs w:val="28"/>
        </w:rPr>
        <w:t xml:space="preserve">тся. Правилами внутреннего трудового распорядка или трудовым договором может быть предусмотрено, что указанный период может не предоставляться Работнику, если установленная для него продолжительность ежедневной работы не превышает четырех часов (ст.108 ТК РФ). </w:t>
      </w:r>
    </w:p>
    <w:p w:rsidR="00967D9A" w:rsidRPr="00967D9A" w:rsidRDefault="00967D9A" w:rsidP="00B14B9C">
      <w:pPr>
        <w:numPr>
          <w:ilvl w:val="2"/>
          <w:numId w:val="9"/>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Всем работникам организации предоставляется ежегодный основной оплачиваемый отпуск продолжительностью не менее 28 </w:t>
      </w:r>
      <w:r w:rsidRPr="00967D9A">
        <w:rPr>
          <w:rFonts w:ascii="Times New Roman" w:eastAsia="Calibri" w:hAnsi="Times New Roman" w:cs="Times New Roman"/>
          <w:sz w:val="28"/>
          <w:szCs w:val="28"/>
        </w:rPr>
        <w:lastRenderedPageBreak/>
        <w:t xml:space="preserve">календарных дней с сохранением места работы (должности) и среднего заработка (ст. 114, 115 ТК РФ). </w:t>
      </w:r>
    </w:p>
    <w:p w:rsidR="00967D9A" w:rsidRPr="00967D9A" w:rsidRDefault="00967D9A" w:rsidP="00B14B9C">
      <w:pPr>
        <w:numPr>
          <w:ilvl w:val="2"/>
          <w:numId w:val="9"/>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Работникам в возрасте до 18 лет ежегодный оплачиваемый отпуск устанавливается продолжительностью не менее 31 календарного дня, который может быть использован ими в любое удобное для них время года (ст. 267 ТК РФ). </w:t>
      </w:r>
    </w:p>
    <w:p w:rsidR="00967D9A" w:rsidRPr="00967D9A" w:rsidRDefault="00967D9A" w:rsidP="00B14B9C">
      <w:pPr>
        <w:numPr>
          <w:ilvl w:val="2"/>
          <w:numId w:val="9"/>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Работникам </w:t>
      </w:r>
      <w:r w:rsidR="00FE7260">
        <w:rPr>
          <w:rFonts w:ascii="Times New Roman" w:eastAsia="Calibri" w:hAnsi="Times New Roman" w:cs="Times New Roman"/>
          <w:sz w:val="28"/>
          <w:szCs w:val="28"/>
        </w:rPr>
        <w:t xml:space="preserve">– </w:t>
      </w:r>
      <w:r w:rsidRPr="00967D9A">
        <w:rPr>
          <w:rFonts w:ascii="Times New Roman" w:eastAsia="Calibri" w:hAnsi="Times New Roman" w:cs="Times New Roman"/>
          <w:sz w:val="28"/>
          <w:szCs w:val="28"/>
        </w:rPr>
        <w:t xml:space="preserve">инвалидам ежегодный оплачиваемый отпуск устанавливается продолжительностью не менее 30 календарных дней (ст. 23 ФЗ от 24.11.1995г. № 181-ФЗ «О социальной защите инвалидов в Российской Федерации»). </w:t>
      </w:r>
    </w:p>
    <w:p w:rsidR="00967D9A" w:rsidRPr="00967D9A" w:rsidRDefault="00967D9A" w:rsidP="00B14B9C">
      <w:pPr>
        <w:numPr>
          <w:ilvl w:val="2"/>
          <w:numId w:val="9"/>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Отпуск за первый год работы предоставляется работникам по истечении шести месяцев непрерывной работы – в любое время рабочего года в соответствии с очередностью предоставления отпусков. </w:t>
      </w:r>
    </w:p>
    <w:p w:rsidR="00967D9A" w:rsidRPr="00967D9A" w:rsidRDefault="00967D9A" w:rsidP="00B14B9C">
      <w:pPr>
        <w:numPr>
          <w:ilvl w:val="2"/>
          <w:numId w:val="9"/>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Очередность предоставления оплачиваемых отпусков определяется ежегодно в соответствии с графиком отпусков, утверждаемым не позднее, чем за две недели до наступления календарного года (ст. 123 ТК РФ).</w:t>
      </w:r>
    </w:p>
    <w:p w:rsidR="00967D9A" w:rsidRPr="00967D9A" w:rsidRDefault="00967D9A" w:rsidP="00B14B9C">
      <w:pPr>
        <w:numPr>
          <w:ilvl w:val="2"/>
          <w:numId w:val="9"/>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В соответствии с законодательством работникам учреждения предоставлять ежегодные дополнительные отпуска (ст. 116 ТК РФ): </w:t>
      </w:r>
    </w:p>
    <w:p w:rsidR="00967D9A" w:rsidRPr="00967D9A" w:rsidRDefault="00FE7260" w:rsidP="00FE7260">
      <w:pPr>
        <w:ind w:left="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3.2.7.1.  З</w:t>
      </w:r>
      <w:r w:rsidR="00967D9A" w:rsidRPr="00967D9A">
        <w:rPr>
          <w:rFonts w:ascii="Times New Roman" w:eastAsia="Calibri" w:hAnsi="Times New Roman" w:cs="Times New Roman"/>
          <w:sz w:val="28"/>
          <w:szCs w:val="28"/>
        </w:rPr>
        <w:t>а работу с вредными условиями труда (ст. 117 ТК РФ)</w:t>
      </w:r>
      <w:r>
        <w:rPr>
          <w:rFonts w:ascii="Times New Roman" w:eastAsia="Calibri" w:hAnsi="Times New Roman" w:cs="Times New Roman"/>
          <w:sz w:val="28"/>
          <w:szCs w:val="28"/>
        </w:rPr>
        <w:t>;</w:t>
      </w:r>
    </w:p>
    <w:p w:rsidR="00967D9A" w:rsidRPr="00967D9A" w:rsidRDefault="00FE7260" w:rsidP="00FE7260">
      <w:pPr>
        <w:ind w:left="-142"/>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3.2.7.2. В</w:t>
      </w:r>
      <w:r w:rsidR="00967D9A" w:rsidRPr="00967D9A">
        <w:rPr>
          <w:rFonts w:ascii="Times New Roman" w:eastAsia="Calibri" w:hAnsi="Times New Roman" w:cs="Times New Roman"/>
          <w:sz w:val="28"/>
          <w:szCs w:val="28"/>
        </w:rPr>
        <w:t xml:space="preserve"> соответствии с приложением к Коллективному договору на основании списка производств, работ, профессий, должностей, работа в которых дает право на дополнительный оплачиваемый отпуск и сокращенный рабочий день, установленного постановлением Госкомтруда СССР и Президиума ВЦСПС от 25.10.75г. № 298/П-22</w:t>
      </w:r>
      <w:r>
        <w:rPr>
          <w:rFonts w:ascii="Times New Roman" w:eastAsia="Calibri" w:hAnsi="Times New Roman" w:cs="Times New Roman"/>
          <w:sz w:val="28"/>
          <w:szCs w:val="28"/>
        </w:rPr>
        <w:t xml:space="preserve"> (с изменениями и дополнениями);</w:t>
      </w:r>
    </w:p>
    <w:p w:rsidR="00967D9A" w:rsidRPr="00967D9A" w:rsidRDefault="00FE7260" w:rsidP="00FE7260">
      <w:pPr>
        <w:ind w:left="-142"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3.2.7.3. Д</w:t>
      </w:r>
      <w:r w:rsidR="00967D9A" w:rsidRPr="00967D9A">
        <w:rPr>
          <w:rFonts w:ascii="Times New Roman" w:eastAsia="Calibri" w:hAnsi="Times New Roman" w:cs="Times New Roman"/>
          <w:sz w:val="28"/>
          <w:szCs w:val="28"/>
        </w:rPr>
        <w:t>о утверждения нового списка, р</w:t>
      </w:r>
      <w:r>
        <w:rPr>
          <w:rFonts w:ascii="Times New Roman" w:eastAsia="Calibri" w:hAnsi="Times New Roman" w:cs="Times New Roman"/>
          <w:sz w:val="28"/>
          <w:szCs w:val="28"/>
        </w:rPr>
        <w:t>азработанного Правительством РФ;</w:t>
      </w:r>
    </w:p>
    <w:p w:rsidR="00967D9A" w:rsidRPr="00967D9A" w:rsidRDefault="00FE7260" w:rsidP="00FE7260">
      <w:pPr>
        <w:ind w:left="-142"/>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3.2.7.4. П</w:t>
      </w:r>
      <w:r w:rsidR="00967D9A" w:rsidRPr="00967D9A">
        <w:rPr>
          <w:rFonts w:ascii="Times New Roman" w:eastAsia="Calibri" w:hAnsi="Times New Roman" w:cs="Times New Roman"/>
          <w:sz w:val="28"/>
          <w:szCs w:val="28"/>
        </w:rPr>
        <w:t xml:space="preserve">редоставление 7 календарных дней дополнительного оплачиваемого отпуска, работающим в зоне проживания с льготным социально-экономическим статусом, без учета дополнительного отпуска за работу с вредными условиями труда, при условии постоянного проживания (работы) (пункт 4 части 2 статьи 19 Закона от 15.05.1991г. № 1244-1 «О социальной защите граждан, подвергшихся воздействию радиации вследствие катастрофы на Чернобыльской АЭС»).   </w:t>
      </w:r>
    </w:p>
    <w:p w:rsidR="00967D9A" w:rsidRPr="00967D9A" w:rsidRDefault="00967D9A" w:rsidP="00B14B9C">
      <w:pPr>
        <w:numPr>
          <w:ilvl w:val="2"/>
          <w:numId w:val="9"/>
        </w:numPr>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При определении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 </w:t>
      </w:r>
    </w:p>
    <w:p w:rsidR="00967D9A" w:rsidRPr="00967D9A" w:rsidRDefault="00967D9A" w:rsidP="00FE7260">
      <w:pPr>
        <w:ind w:left="-142"/>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 xml:space="preserve">      Продолжительность ежегодных основных  и дополнительных оплачиваемых отпусков работников исчисляются в календарных днях и максимальным пределом не ограничиваются (ст. 120 ТК РФ).</w:t>
      </w:r>
    </w:p>
    <w:p w:rsidR="00967D9A" w:rsidRDefault="00967D9A" w:rsidP="00FE7260">
      <w:pPr>
        <w:ind w:left="-142"/>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Перечни должностей работников, которым предоставляются дополнительные оплачиваемые отпуска, прилагаются к Коллективному договору.</w:t>
      </w:r>
    </w:p>
    <w:p w:rsidR="007F177C" w:rsidRPr="00967D9A" w:rsidRDefault="007F177C" w:rsidP="007F177C">
      <w:pPr>
        <w:ind w:left="-142"/>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Работникам с ненормированным рабочим днем предоставляется ежегодный дополнительный оплачиваемый отпуск, продолжительностью пять календарных дней (ст.119 Трудового Ко</w:t>
      </w:r>
      <w:r w:rsidR="00606E03">
        <w:rPr>
          <w:rFonts w:ascii="Times New Roman" w:eastAsia="Calibri" w:hAnsi="Times New Roman" w:cs="Times New Roman"/>
          <w:sz w:val="28"/>
          <w:szCs w:val="28"/>
        </w:rPr>
        <w:t xml:space="preserve">декса РФ). </w:t>
      </w:r>
    </w:p>
    <w:p w:rsidR="00967D9A" w:rsidRPr="00967D9A" w:rsidRDefault="00967D9A" w:rsidP="00B14B9C">
      <w:pPr>
        <w:numPr>
          <w:ilvl w:val="2"/>
          <w:numId w:val="9"/>
        </w:numPr>
        <w:spacing w:after="0" w:line="240" w:lineRule="auto"/>
        <w:ind w:left="-142" w:firstLine="709"/>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Стороны пришли к соглашению о предоставлении работникам отпусков без сохранения заработной платы по семейным обстоятельствам и другим уважительным причинам на срок, установленный соглашением сторон (ст. 128 ТК РФ).  </w:t>
      </w:r>
    </w:p>
    <w:p w:rsidR="00967D9A" w:rsidRPr="00967D9A" w:rsidRDefault="00967D9A" w:rsidP="00FE7260">
      <w:pPr>
        <w:spacing w:after="0" w:line="240" w:lineRule="auto"/>
        <w:ind w:left="-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В обязательном порядке работодатель предоставляет отпуск без сохранения заработной платы: </w:t>
      </w:r>
    </w:p>
    <w:p w:rsidR="00967D9A" w:rsidRPr="00967D9A" w:rsidRDefault="00967D9A" w:rsidP="00FE7260">
      <w:pPr>
        <w:spacing w:after="0" w:line="240" w:lineRule="auto"/>
        <w:ind w:left="-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работающим пенсионерам по старости (по возрасту) – до 14 календарных дней в году;</w:t>
      </w:r>
    </w:p>
    <w:p w:rsidR="005F4655" w:rsidRDefault="00967D9A" w:rsidP="005F4655">
      <w:pPr>
        <w:spacing w:after="0" w:line="240" w:lineRule="auto"/>
        <w:ind w:left="-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работникам в случаях рождения ребенка, регистрации брака, смерти близких родственников – до 5 календарных дней в году (ст. 128 ТК РФ).             </w:t>
      </w:r>
    </w:p>
    <w:p w:rsidR="00967D9A" w:rsidRPr="00967D9A" w:rsidRDefault="005F4655" w:rsidP="00FE7260">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3.2.10. Работникам, имеющим двух и более детей в возрасте до 14 лет, имеющим ребенка-инвалида в возрасте до 18 лет, одинокой матери, воспитывающей ребенка в возрасте до 14 лет, отцу, воспитывающему ребенка до 14 лет без матери, отпуск без сохранения заработной платы предоставляются в удобное для них время продолжительностью до 14 календарных дней (ст. 263 ТК РФ).</w:t>
      </w:r>
    </w:p>
    <w:p w:rsidR="00967D9A" w:rsidRPr="00967D9A" w:rsidRDefault="005F4655" w:rsidP="005F4655">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3.2.11. Женщинам (в отдельных случаях мужчинам), воспитывающим школьников младших классов (1-4 класс) предоставлять однодневный оплачиваемый отпуск в День знаний (1 сентября).</w:t>
      </w:r>
    </w:p>
    <w:p w:rsidR="00967D9A" w:rsidRPr="00967D9A" w:rsidRDefault="005F4655" w:rsidP="005F4655">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3.2.12. Предоставление женщинам по беременности и родам регулируется согласно ст. 255 ТК РФ.</w:t>
      </w:r>
    </w:p>
    <w:p w:rsidR="00967D9A" w:rsidRPr="00967D9A" w:rsidRDefault="005F4655" w:rsidP="005F4655">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3.2.13. Предоставление отпусков по ухо</w:t>
      </w:r>
      <w:r>
        <w:rPr>
          <w:rFonts w:ascii="Times New Roman" w:eastAsia="Calibri" w:hAnsi="Times New Roman" w:cs="Times New Roman"/>
          <w:sz w:val="28"/>
          <w:szCs w:val="28"/>
        </w:rPr>
        <w:t xml:space="preserve">ду за ребенком осуществляется в </w:t>
      </w:r>
      <w:r w:rsidR="00967D9A" w:rsidRPr="00967D9A">
        <w:rPr>
          <w:rFonts w:ascii="Times New Roman" w:eastAsia="Calibri" w:hAnsi="Times New Roman" w:cs="Times New Roman"/>
          <w:sz w:val="28"/>
          <w:szCs w:val="28"/>
        </w:rPr>
        <w:t>соответствии со ст. 256 ТК РФ.</w:t>
      </w:r>
    </w:p>
    <w:p w:rsidR="00967D9A" w:rsidRPr="00967D9A" w:rsidRDefault="005F4655" w:rsidP="005F4655">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3.2.14. Отпуска работникам, усыновившим ребенка, предоставлять согласно ст. 257 ТК РФ.</w:t>
      </w:r>
    </w:p>
    <w:p w:rsidR="00967D9A" w:rsidRPr="00967D9A" w:rsidRDefault="005F4655" w:rsidP="005F4655">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3.2.15. В соответствии со ст. 262 ТК РФ предоставляются дополнительные выходные дни: </w:t>
      </w:r>
    </w:p>
    <w:p w:rsidR="00967D9A" w:rsidRPr="00967D9A" w:rsidRDefault="00967D9A" w:rsidP="005F4655">
      <w:pPr>
        <w:spacing w:after="0" w:line="240" w:lineRule="auto"/>
        <w:ind w:left="-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одному из работающих родителей (опекуну, попечителю) для ухода за детьми-инвалидами и инвалидами с детства до достижения ими возраста 18 лет – 4 дополнительных оплачиваемых выходных дня в месяц, которые могут быть использованы одним из названых лиц, либо разделены ими между собой по своему усмотрению;</w:t>
      </w:r>
    </w:p>
    <w:p w:rsidR="00967D9A" w:rsidRPr="00967D9A" w:rsidRDefault="00967D9A" w:rsidP="005F4655">
      <w:pPr>
        <w:spacing w:after="0" w:line="240" w:lineRule="auto"/>
        <w:ind w:left="-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 xml:space="preserve">               - женщинам, работающим в сельской местности, предоставлять по их желанию один дополнительный выходной день в месяц без сохранения заработной платы. </w:t>
      </w:r>
    </w:p>
    <w:p w:rsidR="00967D9A" w:rsidRPr="00967D9A" w:rsidRDefault="005F4655" w:rsidP="005F4655">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3.2.16. Работникам (по заявлениям) предоставляются следующие дополнительные оплачиваемые отпуска:</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в случаи рождения ребенка – 1 рабочий день;</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в случаи свадьбы работника – 1 рабочий день;</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в случаи свадьбы детей работника – 1 рабочий день;</w:t>
      </w:r>
    </w:p>
    <w:p w:rsidR="007F177C" w:rsidRPr="00967D9A" w:rsidRDefault="00967D9A" w:rsidP="007F177C">
      <w:pPr>
        <w:spacing w:after="0" w:line="240" w:lineRule="auto"/>
        <w:ind w:left="-142" w:firstLine="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в случаи смерти супруга (супруги), детей, родителей работника –  3 рабочих дня.</w:t>
      </w:r>
    </w:p>
    <w:p w:rsidR="00967D9A" w:rsidRPr="00967D9A" w:rsidRDefault="005F4655" w:rsidP="007F177C">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3.2.17. По соглашения работодателя с работником ежегодный оплачиваемый отпуск может быть разделен на части, при этом одна из частей этого отпуска должна быть не менее 14 календарных дней. Отзыв работника из отпуска допускать только с его согласия (ст. 125 ТК РФ).</w:t>
      </w:r>
    </w:p>
    <w:p w:rsidR="00967D9A" w:rsidRPr="00967D9A" w:rsidRDefault="005F4655" w:rsidP="005F4655">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3.2.18. Часть отпуска, превышающую 28 календарных дней, по письменному заявлению работника можно заменять денежной компенсацией, за исключением беременных женщин, работников в возрасте 18 лет, а также работников, занятых на тяжелых работах, работах с вредными и (или) опасными условиями труда (ст. 126 ТК РФ).</w:t>
      </w:r>
    </w:p>
    <w:p w:rsidR="00967D9A" w:rsidRPr="00967D9A" w:rsidRDefault="005F4655" w:rsidP="005F4655">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7F177C">
        <w:rPr>
          <w:rFonts w:ascii="Times New Roman" w:eastAsia="Calibri" w:hAnsi="Times New Roman" w:cs="Times New Roman"/>
          <w:sz w:val="28"/>
          <w:szCs w:val="28"/>
        </w:rPr>
        <w:t>3.2.19.  Перерывы в течение</w:t>
      </w:r>
      <w:r w:rsidR="00967D9A" w:rsidRPr="00967D9A">
        <w:rPr>
          <w:rFonts w:ascii="Times New Roman" w:eastAsia="Calibri" w:hAnsi="Times New Roman" w:cs="Times New Roman"/>
          <w:sz w:val="28"/>
          <w:szCs w:val="28"/>
        </w:rPr>
        <w:t xml:space="preserve"> рабочего дня (смены) для отдыха и питания определены правилами внутреннего трудового распорядка (ст. 108 ТК РФ).</w:t>
      </w:r>
    </w:p>
    <w:p w:rsidR="00606E03" w:rsidRDefault="005F4655" w:rsidP="00606E03">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3.2.20. </w:t>
      </w:r>
      <w:r w:rsidR="00606E03">
        <w:rPr>
          <w:rFonts w:ascii="Times New Roman" w:eastAsia="Calibri" w:hAnsi="Times New Roman" w:cs="Times New Roman"/>
          <w:sz w:val="28"/>
          <w:szCs w:val="28"/>
        </w:rPr>
        <w:t>Водителям предоставляется перерыв для отдыха и питания продолжительностью не более двух часов и не менее 30 минут, как правило, в середине рабочей смены.</w:t>
      </w:r>
    </w:p>
    <w:p w:rsidR="00606E03" w:rsidRDefault="00606E03" w:rsidP="00606E03">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3.2.20.1. При установленной графиком сменности продолжительности ежедневной работы (смены) более 8 часов водителю могут предоставляться два перерыва для отдыха и питания общей продолжительностью не более 2 часов и не менее 30 минут.</w:t>
      </w:r>
    </w:p>
    <w:p w:rsidR="00E94966" w:rsidRDefault="00606E03" w:rsidP="00606E03">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3.2.20.2.  Не позже, чем через четыре часа управления автомобилем водитель обязан сделать специальный перерыв </w:t>
      </w:r>
      <w:r w:rsidR="00E94966">
        <w:rPr>
          <w:rFonts w:ascii="Times New Roman" w:eastAsia="Calibri" w:hAnsi="Times New Roman" w:cs="Times New Roman"/>
          <w:sz w:val="28"/>
          <w:szCs w:val="28"/>
        </w:rPr>
        <w:t xml:space="preserve">для отдыха от управления автомобилем в пути продолжительностью не менее 15 минут, в дальнейшем перерывы такой продолжительности предусматриваются не более чем через каждые 2 часа. В том случае, когда время предоставления специального перерыва совпадает со временем предоставления перерыва для отдыха и питания, специальный перерыв не допускается. </w:t>
      </w:r>
    </w:p>
    <w:p w:rsidR="00E94966" w:rsidRDefault="00E94966" w:rsidP="00606E03">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3.2.20.3. Частота перерывов в управлении автомобилем для кратковременного отдыха водителя и их продолжительность указываются в задании по времени на движение и стоянку автомобиля.</w:t>
      </w:r>
    </w:p>
    <w:p w:rsidR="00E94966" w:rsidRDefault="00291DA9" w:rsidP="00606E03">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3.2.20.4.   Вре</w:t>
      </w:r>
      <w:r w:rsidR="00E94966">
        <w:rPr>
          <w:rFonts w:ascii="Times New Roman" w:eastAsia="Calibri" w:hAnsi="Times New Roman" w:cs="Times New Roman"/>
          <w:sz w:val="28"/>
          <w:szCs w:val="28"/>
        </w:rPr>
        <w:t xml:space="preserve">мя предоставления перерыва для отдыха и питания и его конкретная продолжительность (общая продолжительность перерывов) устанавливаются Работодателем с учетом мнения представительного органа Работников или по соглашению между Работником и Работодателем. </w:t>
      </w:r>
    </w:p>
    <w:p w:rsidR="00E94966" w:rsidRDefault="00E94966" w:rsidP="00606E03">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3.2.20.5.  Продолжительность ежедневного отдыха вместе со временем перерыва для отдыха и питания должна быть не менее двойной </w:t>
      </w:r>
      <w:r>
        <w:rPr>
          <w:rFonts w:ascii="Times New Roman" w:eastAsia="Calibri" w:hAnsi="Times New Roman" w:cs="Times New Roman"/>
          <w:sz w:val="28"/>
          <w:szCs w:val="28"/>
        </w:rPr>
        <w:lastRenderedPageBreak/>
        <w:t xml:space="preserve">продолжительности времени работы в предшествующий отдыху рабочий день (смену). </w:t>
      </w:r>
    </w:p>
    <w:p w:rsidR="00E94966" w:rsidRDefault="00E94966" w:rsidP="00606E03">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3.2.20.6.  При суммированном учете рабочего времени продолжительность ежедневного отдыха должна быть не менее 12 часов. </w:t>
      </w:r>
    </w:p>
    <w:p w:rsidR="00606E03" w:rsidRDefault="00E94966" w:rsidP="00E94966">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(Приказ Минтранса РФ от 20.08.2004 г. № 15 « Об утверждении Положения об особенностях режима рабочего времени и времени отдыха водителей автомобилей»).</w:t>
      </w:r>
    </w:p>
    <w:p w:rsidR="005F4655" w:rsidRDefault="00E94966" w:rsidP="005F4655">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3.2.21. </w:t>
      </w:r>
      <w:r w:rsidR="00606E03" w:rsidRPr="00967D9A">
        <w:rPr>
          <w:rFonts w:ascii="Times New Roman" w:eastAsia="Calibri" w:hAnsi="Times New Roman" w:cs="Times New Roman"/>
          <w:sz w:val="28"/>
          <w:szCs w:val="28"/>
        </w:rPr>
        <w:t>Администрация и работники согласились определять дополнительные периоды времени, которые включаются в стаж работы, дающим право на ежегодный основной оплачиваемый отпуск (например: время участия в забастовке, приостановке работы и др.) (ст. 121 ТК РФ).</w:t>
      </w:r>
    </w:p>
    <w:p w:rsidR="00E94966" w:rsidRDefault="00E94966" w:rsidP="005F4655">
      <w:pPr>
        <w:spacing w:after="0" w:line="240" w:lineRule="auto"/>
        <w:ind w:left="-142" w:firstLine="142"/>
        <w:jc w:val="both"/>
        <w:rPr>
          <w:rFonts w:ascii="Times New Roman" w:eastAsia="Calibri" w:hAnsi="Times New Roman" w:cs="Times New Roman"/>
          <w:sz w:val="28"/>
          <w:szCs w:val="28"/>
        </w:rPr>
      </w:pPr>
    </w:p>
    <w:p w:rsidR="005F4655" w:rsidRPr="00967D9A" w:rsidRDefault="005F4655" w:rsidP="005F4655">
      <w:pPr>
        <w:spacing w:after="0" w:line="240" w:lineRule="auto"/>
        <w:ind w:left="-142" w:firstLine="142"/>
        <w:jc w:val="both"/>
        <w:rPr>
          <w:rFonts w:ascii="Times New Roman" w:eastAsia="Calibri" w:hAnsi="Times New Roman" w:cs="Times New Roman"/>
          <w:sz w:val="28"/>
          <w:szCs w:val="28"/>
        </w:rPr>
      </w:pPr>
    </w:p>
    <w:p w:rsidR="00967D9A" w:rsidRPr="00967D9A" w:rsidRDefault="00967D9A" w:rsidP="00967D9A">
      <w:pPr>
        <w:spacing w:after="0" w:line="240" w:lineRule="auto"/>
        <w:jc w:val="center"/>
        <w:rPr>
          <w:rFonts w:ascii="Times New Roman" w:eastAsia="Calibri" w:hAnsi="Times New Roman" w:cs="Times New Roman"/>
          <w:b/>
          <w:caps/>
          <w:sz w:val="28"/>
          <w:szCs w:val="28"/>
        </w:rPr>
      </w:pPr>
      <w:r w:rsidRPr="00967D9A">
        <w:rPr>
          <w:rFonts w:ascii="Times New Roman" w:eastAsia="Calibri" w:hAnsi="Times New Roman" w:cs="Times New Roman"/>
          <w:b/>
          <w:sz w:val="28"/>
          <w:szCs w:val="28"/>
          <w:lang w:val="en-US"/>
        </w:rPr>
        <w:t>IV</w:t>
      </w:r>
      <w:r w:rsidRPr="00967D9A">
        <w:rPr>
          <w:rFonts w:ascii="Times New Roman" w:eastAsia="Calibri" w:hAnsi="Times New Roman" w:cs="Times New Roman"/>
          <w:b/>
          <w:sz w:val="28"/>
          <w:szCs w:val="28"/>
        </w:rPr>
        <w:t>. ОПЛАТА ТРУДА</w:t>
      </w:r>
      <w:r w:rsidRPr="00967D9A">
        <w:rPr>
          <w:rFonts w:ascii="Times New Roman" w:eastAsia="Calibri" w:hAnsi="Times New Roman" w:cs="Times New Roman"/>
          <w:b/>
          <w:caps/>
          <w:sz w:val="28"/>
          <w:szCs w:val="28"/>
        </w:rPr>
        <w:t>, гарантированные и компенсационные выплаты</w:t>
      </w:r>
    </w:p>
    <w:p w:rsidR="00967D9A" w:rsidRPr="00967D9A" w:rsidRDefault="00967D9A" w:rsidP="00967D9A">
      <w:pPr>
        <w:spacing w:after="0" w:line="240" w:lineRule="auto"/>
        <w:rPr>
          <w:rFonts w:ascii="Times New Roman" w:eastAsia="Calibri" w:hAnsi="Times New Roman" w:cs="Times New Roman"/>
          <w:b/>
          <w:sz w:val="28"/>
          <w:szCs w:val="28"/>
        </w:rPr>
      </w:pPr>
    </w:p>
    <w:p w:rsidR="00967D9A" w:rsidRPr="00967D9A" w:rsidRDefault="00967D9A" w:rsidP="00967D9A">
      <w:pPr>
        <w:spacing w:after="0" w:line="240" w:lineRule="auto"/>
        <w:jc w:val="both"/>
        <w:rPr>
          <w:rFonts w:ascii="Times New Roman" w:eastAsia="Calibri" w:hAnsi="Times New Roman" w:cs="Times New Roman"/>
          <w:b/>
          <w:sz w:val="28"/>
          <w:szCs w:val="28"/>
        </w:rPr>
      </w:pPr>
      <w:r w:rsidRPr="00967D9A">
        <w:rPr>
          <w:rFonts w:ascii="Times New Roman" w:eastAsia="Calibri" w:hAnsi="Times New Roman" w:cs="Times New Roman"/>
          <w:b/>
          <w:sz w:val="28"/>
          <w:szCs w:val="28"/>
        </w:rPr>
        <w:t xml:space="preserve">              4.1. Оплата труда</w:t>
      </w:r>
    </w:p>
    <w:p w:rsidR="00967D9A" w:rsidRPr="00967D9A" w:rsidRDefault="005F4655" w:rsidP="005F4655">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b/>
          <w:sz w:val="28"/>
          <w:szCs w:val="28"/>
        </w:rPr>
        <w:t xml:space="preserve">      </w:t>
      </w:r>
      <w:r w:rsidR="00967D9A" w:rsidRPr="00967D9A">
        <w:rPr>
          <w:rFonts w:ascii="Times New Roman" w:eastAsia="Calibri" w:hAnsi="Times New Roman" w:cs="Times New Roman"/>
          <w:sz w:val="28"/>
          <w:szCs w:val="28"/>
        </w:rPr>
        <w:t xml:space="preserve">4.1.1. Выплата заработной платы производится в денежной форме (в рублях) путем перечисления денежных средств на лицевой счет работника (ст. 131 ТК РФ). </w:t>
      </w:r>
    </w:p>
    <w:p w:rsidR="00967D9A" w:rsidRPr="00967D9A" w:rsidRDefault="005F4655" w:rsidP="005F4655">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4.1.2. Выплата заработной платы производится 25 и 10 числа каждого месяца; при совпадении дня выплаты с нерабочим праздничным или выходным днем, выплата заработной платы производится накануне (ст. 136 ТК РФ). </w:t>
      </w:r>
    </w:p>
    <w:p w:rsidR="00967D9A" w:rsidRPr="00967D9A" w:rsidRDefault="005F4655" w:rsidP="005F4655">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4.1.3. Размеры ставки оклада, должностного оклада устанавливаются в соответствии с МРОТ (минимального размера оплаты труда), все надбавки, доплаты и стимулирующие выплаты должны начисляться </w:t>
      </w:r>
      <w:proofErr w:type="gramStart"/>
      <w:r w:rsidR="00967D9A" w:rsidRPr="00967D9A">
        <w:rPr>
          <w:rFonts w:ascii="Times New Roman" w:eastAsia="Calibri" w:hAnsi="Times New Roman" w:cs="Times New Roman"/>
          <w:sz w:val="28"/>
          <w:szCs w:val="28"/>
        </w:rPr>
        <w:t>к</w:t>
      </w:r>
      <w:proofErr w:type="gramEnd"/>
      <w:r w:rsidR="00967D9A" w:rsidRPr="00967D9A">
        <w:rPr>
          <w:rFonts w:ascii="Times New Roman" w:eastAsia="Calibri" w:hAnsi="Times New Roman" w:cs="Times New Roman"/>
          <w:sz w:val="28"/>
          <w:szCs w:val="28"/>
        </w:rPr>
        <w:t xml:space="preserve"> </w:t>
      </w:r>
      <w:proofErr w:type="gramStart"/>
      <w:r w:rsidR="00967D9A" w:rsidRPr="00967D9A">
        <w:rPr>
          <w:rFonts w:ascii="Times New Roman" w:eastAsia="Calibri" w:hAnsi="Times New Roman" w:cs="Times New Roman"/>
          <w:sz w:val="28"/>
          <w:szCs w:val="28"/>
        </w:rPr>
        <w:t>МРОТ</w:t>
      </w:r>
      <w:proofErr w:type="gramEnd"/>
      <w:r w:rsidR="00967D9A" w:rsidRPr="00967D9A">
        <w:rPr>
          <w:rFonts w:ascii="Times New Roman" w:eastAsia="Calibri" w:hAnsi="Times New Roman" w:cs="Times New Roman"/>
          <w:sz w:val="28"/>
          <w:szCs w:val="28"/>
        </w:rPr>
        <w:t xml:space="preserve"> (ст. 129, 130, 132, 133, 134 ТК РФ).</w:t>
      </w:r>
    </w:p>
    <w:p w:rsidR="00967D9A" w:rsidRPr="00967D9A" w:rsidRDefault="005F4655" w:rsidP="005F4655">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4.1.4. Вопросы установления и изменения форм, </w:t>
      </w:r>
      <w:r>
        <w:rPr>
          <w:rFonts w:ascii="Times New Roman" w:eastAsia="Calibri" w:hAnsi="Times New Roman" w:cs="Times New Roman"/>
          <w:sz w:val="28"/>
          <w:szCs w:val="28"/>
        </w:rPr>
        <w:t xml:space="preserve">систем и </w:t>
      </w:r>
      <w:proofErr w:type="gramStart"/>
      <w:r>
        <w:rPr>
          <w:rFonts w:ascii="Times New Roman" w:eastAsia="Calibri" w:hAnsi="Times New Roman" w:cs="Times New Roman"/>
          <w:sz w:val="28"/>
          <w:szCs w:val="28"/>
        </w:rPr>
        <w:t>размеров оплаты труда</w:t>
      </w:r>
      <w:proofErr w:type="gramEnd"/>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материального стимулирования, выплаты вознаграждений, материальной помощи, индексации заработной платы должны решаться по согласованию с представителем от коллектива ГБУ КЦСОН Рогнединского района в соответствии с Положением об оплате труда (Приложение).</w:t>
      </w:r>
    </w:p>
    <w:p w:rsidR="00967D9A" w:rsidRPr="00967D9A" w:rsidRDefault="0092691F" w:rsidP="0092691F">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4.1.5. Производится повышение окладов на 15% за работу в опасных для здоровья и тяжелых условиях труда. </w:t>
      </w:r>
    </w:p>
    <w:p w:rsidR="00967D9A" w:rsidRPr="00967D9A" w:rsidRDefault="0092691F" w:rsidP="0092691F">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4.1.6. Работникам, непрерывный стаж работы которых составляет от 3 до 5 лет, выплачивается надбавка за непрерывный стаж работы – 20%. Работникам, непрерывный стаж которых составляет от 5 и более лет – 30%. </w:t>
      </w:r>
    </w:p>
    <w:p w:rsidR="00967D9A" w:rsidRPr="00967D9A" w:rsidRDefault="0092691F" w:rsidP="0092691F">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4.1.7. Порядок установления доплат и надбавок, премирования и других выплат стимулирующего характера определяется учреждением самостоятельно в пределах средств на оплату труда, в соответствии с действующим законодательством.</w:t>
      </w:r>
    </w:p>
    <w:p w:rsidR="00967D9A" w:rsidRPr="00967D9A" w:rsidRDefault="0092691F" w:rsidP="0092691F">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 4.1.8. Работу в нерабочий праздничный день и выходной день оплачивается не менее</w:t>
      </w:r>
      <w:proofErr w:type="gramStart"/>
      <w:r w:rsidR="00967D9A" w:rsidRPr="00967D9A">
        <w:rPr>
          <w:rFonts w:ascii="Times New Roman" w:eastAsia="Calibri" w:hAnsi="Times New Roman" w:cs="Times New Roman"/>
          <w:sz w:val="28"/>
          <w:szCs w:val="28"/>
        </w:rPr>
        <w:t>,</w:t>
      </w:r>
      <w:proofErr w:type="gramEnd"/>
      <w:r w:rsidR="00967D9A" w:rsidRPr="00967D9A">
        <w:rPr>
          <w:rFonts w:ascii="Times New Roman" w:eastAsia="Calibri" w:hAnsi="Times New Roman" w:cs="Times New Roman"/>
          <w:sz w:val="28"/>
          <w:szCs w:val="28"/>
        </w:rPr>
        <w:t xml:space="preserve"> чем в двойном размере или предоставляется другой </w:t>
      </w:r>
      <w:r w:rsidR="00967D9A" w:rsidRPr="00967D9A">
        <w:rPr>
          <w:rFonts w:ascii="Times New Roman" w:eastAsia="Calibri" w:hAnsi="Times New Roman" w:cs="Times New Roman"/>
          <w:sz w:val="28"/>
          <w:szCs w:val="28"/>
        </w:rPr>
        <w:lastRenderedPageBreak/>
        <w:t>день отдыха по желанию работника за работу в выходной день или нерабочий праздничный день (ст. 153 ТК РФ).</w:t>
      </w:r>
    </w:p>
    <w:p w:rsidR="00967D9A" w:rsidRPr="00967D9A" w:rsidRDefault="0092691F" w:rsidP="0092691F">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4.1.9. Работниками, направленными на курсы повышения квалификации с отрывом от основной работы, сохраняется средняя заработная плата по основному месту работы (ст. 187 ТК РФ).</w:t>
      </w:r>
    </w:p>
    <w:p w:rsidR="00967D9A" w:rsidRPr="00967D9A" w:rsidRDefault="00967D9A" w:rsidP="0092691F">
      <w:pPr>
        <w:spacing w:after="0" w:line="240" w:lineRule="auto"/>
        <w:ind w:left="-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4.1.10. Исчисление средней заработной платы для оплаты для оплаты отпусков и выплаты компенсации за неиспользованные отпуска производится в соответствии  со ст. 139 ТК РФ и порядка исчисления среднего заработка, утверждаемого Правительством РФ. </w:t>
      </w:r>
    </w:p>
    <w:p w:rsidR="00967D9A" w:rsidRPr="00967D9A" w:rsidRDefault="00967D9A" w:rsidP="0092691F">
      <w:pPr>
        <w:spacing w:after="0" w:line="240" w:lineRule="auto"/>
        <w:ind w:left="-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4.1.11. Оплата отпуска производится не позднее, чем за 3 дня до его начала (ст. 136 ТК РФ). </w:t>
      </w:r>
    </w:p>
    <w:p w:rsidR="00967D9A" w:rsidRPr="00967D9A" w:rsidRDefault="0092691F" w:rsidP="0092691F">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4.1.12.</w:t>
      </w:r>
      <w:r w:rsidR="00967D9A" w:rsidRPr="00967D9A">
        <w:rPr>
          <w:rFonts w:ascii="Calibri" w:eastAsia="Calibri" w:hAnsi="Calibri" w:cs="Times New Roman"/>
          <w:sz w:val="28"/>
          <w:szCs w:val="28"/>
        </w:rPr>
        <w:t xml:space="preserve"> </w:t>
      </w:r>
      <w:r w:rsidR="00967D9A" w:rsidRPr="00967D9A">
        <w:rPr>
          <w:rFonts w:ascii="Times New Roman" w:eastAsia="Calibri" w:hAnsi="Times New Roman" w:cs="Times New Roman"/>
          <w:sz w:val="28"/>
          <w:szCs w:val="28"/>
        </w:rPr>
        <w:t>При возложении на Работника с его согласия исполнения дополнительных обязанностей ему гарантируется ежемесячная оплата в размере, установленном по согласованию с Работником.</w:t>
      </w:r>
    </w:p>
    <w:p w:rsidR="00967D9A" w:rsidRPr="00967D9A" w:rsidRDefault="005536A2" w:rsidP="005536A2">
      <w:pPr>
        <w:spacing w:after="0" w:line="240" w:lineRule="auto"/>
        <w:ind w:left="-142"/>
        <w:jc w:val="both"/>
        <w:rPr>
          <w:rFonts w:ascii="Calibri" w:eastAsia="Calibri" w:hAnsi="Calibri"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4.1.13. Работодатель обязан способствовать своевременному предоставлению работникам денежных выплат по оказанию коммунальных услуг</w:t>
      </w:r>
      <w:r w:rsidR="00967D9A" w:rsidRPr="00967D9A">
        <w:rPr>
          <w:rFonts w:ascii="Calibri" w:eastAsia="Calibri" w:hAnsi="Calibri" w:cs="Times New Roman"/>
          <w:sz w:val="28"/>
          <w:szCs w:val="28"/>
        </w:rPr>
        <w:t>.</w:t>
      </w:r>
    </w:p>
    <w:p w:rsidR="00967D9A" w:rsidRPr="00967D9A" w:rsidRDefault="005536A2" w:rsidP="005536A2">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4.1.14. При расторжении трудового договора в связи с сокращением численности штата (п.2 ст.81 ТК РФ) выплачивается выходное пособие  в размере среднего месячного заработка на период трудоустройства до 2 – х месяцев со дня увольнения персонально и под расписку.</w:t>
      </w:r>
    </w:p>
    <w:p w:rsidR="00967D9A" w:rsidRPr="00967D9A" w:rsidRDefault="005536A2" w:rsidP="005536A2">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4.1.15. Производятся взаимные консультации и учитываются мнения работников при решении вопросов реализации трудовых прав работников.</w:t>
      </w:r>
    </w:p>
    <w:p w:rsidR="005536A2" w:rsidRDefault="005536A2" w:rsidP="005536A2">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4.1.16. Работникам предоставляется информация по вопросам, затрагивающим интересы работников в т.</w:t>
      </w: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ч. о направлениях расходования финансовых средств, поступающих в учреждение из разных источников, о порядке и условиях исчисления заработной платы, об устранении гарантий и компенсаций работников. </w:t>
      </w:r>
    </w:p>
    <w:p w:rsidR="00967D9A" w:rsidRPr="00967D9A" w:rsidRDefault="005536A2" w:rsidP="005536A2">
      <w:pPr>
        <w:spacing w:after="0" w:line="240" w:lineRule="auto"/>
        <w:ind w:left="-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67D9A" w:rsidRPr="00967D9A">
        <w:rPr>
          <w:rFonts w:ascii="Times New Roman" w:eastAsia="Calibri" w:hAnsi="Times New Roman" w:cs="Times New Roman"/>
          <w:sz w:val="28"/>
          <w:szCs w:val="28"/>
        </w:rPr>
        <w:t xml:space="preserve">Привлекать работников </w:t>
      </w:r>
      <w:proofErr w:type="gramStart"/>
      <w:r w:rsidR="00967D9A" w:rsidRPr="00967D9A">
        <w:rPr>
          <w:rFonts w:ascii="Times New Roman" w:eastAsia="Calibri" w:hAnsi="Times New Roman" w:cs="Times New Roman"/>
          <w:sz w:val="28"/>
          <w:szCs w:val="28"/>
        </w:rPr>
        <w:t>к</w:t>
      </w:r>
      <w:proofErr w:type="gramEnd"/>
      <w:r w:rsidR="00967D9A" w:rsidRPr="00967D9A">
        <w:rPr>
          <w:rFonts w:ascii="Times New Roman" w:eastAsia="Calibri" w:hAnsi="Times New Roman" w:cs="Times New Roman"/>
          <w:sz w:val="28"/>
          <w:szCs w:val="28"/>
        </w:rPr>
        <w:t>:</w:t>
      </w:r>
    </w:p>
    <w:p w:rsidR="00967D9A" w:rsidRPr="00967D9A" w:rsidRDefault="00967D9A" w:rsidP="005536A2">
      <w:pPr>
        <w:spacing w:after="0" w:line="240" w:lineRule="auto"/>
        <w:ind w:left="-142" w:firstLine="142"/>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w:t>
      </w:r>
      <w:r w:rsidR="005536A2">
        <w:rPr>
          <w:rFonts w:ascii="Times New Roman" w:eastAsia="Calibri" w:hAnsi="Times New Roman" w:cs="Times New Roman"/>
          <w:sz w:val="28"/>
          <w:szCs w:val="28"/>
        </w:rPr>
        <w:t xml:space="preserve">  </w:t>
      </w:r>
      <w:r w:rsidRPr="00967D9A">
        <w:rPr>
          <w:rFonts w:ascii="Times New Roman" w:eastAsia="Calibri" w:hAnsi="Times New Roman" w:cs="Times New Roman"/>
          <w:sz w:val="28"/>
          <w:szCs w:val="28"/>
        </w:rPr>
        <w:t>пересмотру и устранению норм нагрузки конкретных работ;</w:t>
      </w:r>
    </w:p>
    <w:p w:rsidR="000610E8" w:rsidRDefault="005536A2" w:rsidP="00E01D53">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 </w:t>
      </w:r>
      <w:r w:rsidR="00967D9A" w:rsidRPr="00967D9A">
        <w:rPr>
          <w:rFonts w:ascii="Times New Roman" w:eastAsia="Calibri" w:hAnsi="Times New Roman" w:cs="Times New Roman"/>
          <w:sz w:val="28"/>
          <w:szCs w:val="28"/>
        </w:rPr>
        <w:t>проведению анализа достигнутого уровня оплаты труда и результатов финансово-хозяйственной деятельности учреждения. В результате ин</w:t>
      </w:r>
      <w:r w:rsidR="000610E8">
        <w:rPr>
          <w:rFonts w:ascii="Times New Roman" w:eastAsia="Calibri" w:hAnsi="Times New Roman" w:cs="Times New Roman"/>
          <w:sz w:val="28"/>
          <w:szCs w:val="28"/>
        </w:rPr>
        <w:t>формировать трудовой коллектив.</w:t>
      </w:r>
    </w:p>
    <w:p w:rsidR="00E943B1" w:rsidRPr="00967D9A" w:rsidRDefault="00E943B1" w:rsidP="00E943B1">
      <w:pPr>
        <w:spacing w:after="0" w:line="240" w:lineRule="auto"/>
        <w:ind w:left="-142" w:firstLine="142"/>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4.1.17. Обеспечивать реализацию соблюдения предусмотренного трудовым законодательством запрета на ограничение трудовых прав и свобод граждан в зависимости от возраста (с достижением предпенсионного возраста).</w:t>
      </w:r>
    </w:p>
    <w:p w:rsidR="00967D9A" w:rsidRPr="00967D9A" w:rsidRDefault="00967D9A" w:rsidP="00967D9A">
      <w:pPr>
        <w:spacing w:after="0" w:line="240" w:lineRule="auto"/>
        <w:jc w:val="both"/>
        <w:rPr>
          <w:rFonts w:ascii="Times New Roman" w:eastAsia="Calibri" w:hAnsi="Times New Roman" w:cs="Times New Roman"/>
          <w:sz w:val="28"/>
          <w:szCs w:val="28"/>
        </w:rPr>
      </w:pPr>
    </w:p>
    <w:p w:rsidR="00967D9A" w:rsidRPr="00967D9A" w:rsidRDefault="00967D9A" w:rsidP="00967D9A">
      <w:pPr>
        <w:spacing w:after="0" w:line="240" w:lineRule="auto"/>
        <w:ind w:left="360"/>
        <w:jc w:val="center"/>
        <w:rPr>
          <w:rFonts w:ascii="Times New Roman" w:eastAsia="Calibri" w:hAnsi="Times New Roman" w:cs="Times New Roman"/>
          <w:b/>
          <w:sz w:val="28"/>
          <w:szCs w:val="28"/>
        </w:rPr>
      </w:pPr>
      <w:r w:rsidRPr="00967D9A">
        <w:rPr>
          <w:rFonts w:ascii="Times New Roman" w:eastAsia="Calibri" w:hAnsi="Times New Roman" w:cs="Times New Roman"/>
          <w:b/>
          <w:sz w:val="28"/>
          <w:szCs w:val="28"/>
          <w:lang w:val="en-US"/>
        </w:rPr>
        <w:t>V</w:t>
      </w:r>
      <w:r w:rsidRPr="00967D9A">
        <w:rPr>
          <w:rFonts w:ascii="Times New Roman" w:eastAsia="Calibri" w:hAnsi="Times New Roman" w:cs="Times New Roman"/>
          <w:b/>
          <w:sz w:val="28"/>
          <w:szCs w:val="28"/>
        </w:rPr>
        <w:t>. ОБЕСПЕЧЕНИЕ ПОЖАРНОЙ БЕЗОПАСНОСТИ</w:t>
      </w:r>
    </w:p>
    <w:p w:rsidR="00967D9A" w:rsidRPr="00967D9A" w:rsidRDefault="00967D9A" w:rsidP="00967D9A">
      <w:pPr>
        <w:spacing w:after="0" w:line="240" w:lineRule="auto"/>
        <w:ind w:left="360"/>
        <w:jc w:val="both"/>
        <w:rPr>
          <w:rFonts w:ascii="Times New Roman" w:eastAsia="Calibri" w:hAnsi="Times New Roman" w:cs="Times New Roman"/>
          <w:b/>
          <w:sz w:val="28"/>
          <w:szCs w:val="28"/>
        </w:rPr>
      </w:pPr>
    </w:p>
    <w:p w:rsidR="00967D9A" w:rsidRPr="00967D9A" w:rsidRDefault="00967D9A" w:rsidP="00967D9A">
      <w:pPr>
        <w:spacing w:after="0" w:line="240" w:lineRule="auto"/>
        <w:ind w:left="360"/>
        <w:jc w:val="both"/>
        <w:rPr>
          <w:rFonts w:ascii="Times New Roman" w:eastAsia="Calibri" w:hAnsi="Times New Roman" w:cs="Times New Roman"/>
          <w:b/>
          <w:sz w:val="28"/>
          <w:szCs w:val="28"/>
        </w:rPr>
      </w:pPr>
      <w:r w:rsidRPr="00967D9A">
        <w:rPr>
          <w:rFonts w:ascii="Times New Roman" w:eastAsia="Calibri" w:hAnsi="Times New Roman" w:cs="Times New Roman"/>
          <w:b/>
          <w:sz w:val="28"/>
          <w:szCs w:val="28"/>
        </w:rPr>
        <w:t xml:space="preserve">    5.1. Обеспечение пожарной безопасности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b/>
          <w:sz w:val="28"/>
          <w:szCs w:val="28"/>
        </w:rPr>
        <w:t xml:space="preserve">    </w:t>
      </w:r>
      <w:r w:rsidRPr="00967D9A">
        <w:rPr>
          <w:rFonts w:ascii="Times New Roman" w:eastAsia="Calibri" w:hAnsi="Times New Roman" w:cs="Times New Roman"/>
          <w:sz w:val="28"/>
          <w:szCs w:val="28"/>
        </w:rPr>
        <w:t xml:space="preserve">5.1.1. Все работники учреждения допускаются к работе после прохождения вводного инструктажа.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 xml:space="preserve">    5.1.2. Работодатель назначает ответственного за пожарную безопасность.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5.1.3. </w:t>
      </w:r>
      <w:proofErr w:type="gramStart"/>
      <w:r w:rsidRPr="00967D9A">
        <w:rPr>
          <w:rFonts w:ascii="Times New Roman" w:eastAsia="Calibri" w:hAnsi="Times New Roman" w:cs="Times New Roman"/>
          <w:sz w:val="28"/>
          <w:szCs w:val="28"/>
        </w:rPr>
        <w:t>Ответственный</w:t>
      </w:r>
      <w:proofErr w:type="gramEnd"/>
      <w:r w:rsidRPr="00967D9A">
        <w:rPr>
          <w:rFonts w:ascii="Times New Roman" w:eastAsia="Calibri" w:hAnsi="Times New Roman" w:cs="Times New Roman"/>
          <w:sz w:val="28"/>
          <w:szCs w:val="28"/>
        </w:rPr>
        <w:t xml:space="preserve"> за пожарную безопасность контролирует противопожарное состояние в учреждении и принимает меры к устранению нарушений.</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5.1.4. Работники учреждения обязаны:</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поддерживать противопожарный режим в соответствии с инструкцией о мерах пожарной безопасности учреждения;</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соблюдать требования правил пожарной безопасности;</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соблюдать меры предосторожности при выполнении пожарных работ, использовании опасных в пожарном отношении веществ и материалов;</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в случаи обнаружения пожара или признаков возгорания (дым, гарь, и т.п.) немедленно сообщить об этом в пожарную охрану.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5.1.5. Ответственный за пожарную безопасность обязан разработать план эвакуации людей при пожаре и инструкцию к нему, определяющую действие персонала по обеспечению безопасной и быстрой эвакуации людей, документации, оборудования и другой техники.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5.1.6. В помещении учреждения запрещается:</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устанавливать глухие решетки на окнах (за исключением случаев, предусмотренными нормативными правилами);</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устанавливать захламления помещений ненужными материалами, тарой, вещами, мебелью и другими горючими материалами;</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забивать наглухо двери эвакуационных выходов.</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5.1.7. Все электрооборудование в учреждении монтируется только специалистами обученными, и допущенными к работам в электроустановках.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5.1.8.  Для обеспечения пожарной безопасности в учреждении запрещается: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использовать неисправное электрооборудование;</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пользоваться поврежденными розетками и выключателями;</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пользоваться электронагревательными приборами без подставок из негорючих материалов;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оставлять без присмотра включенные в электросеть электронагревательные приборы, телевизоры и т.п. </w:t>
      </w:r>
    </w:p>
    <w:p w:rsidR="00967D9A" w:rsidRPr="00967D9A" w:rsidRDefault="00967D9A" w:rsidP="00967D9A">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5.1.9. Работодатель обязан содержать в исправном состоянии системы и средства противопожарной защиты, включая первичные средства тушения пожаров, не допускать их использование не по назначению. </w:t>
      </w:r>
    </w:p>
    <w:p w:rsidR="00E943B1" w:rsidRDefault="00967D9A" w:rsidP="00E943B1">
      <w:pPr>
        <w:spacing w:after="0" w:line="240" w:lineRule="auto"/>
        <w:ind w:left="360"/>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5.1.10. Руководитель учреждения осуществляет непосредственное руководство системой пожарной безопасности в пределах своей компетенции на подведомственных объектах и несет персональную ответственность за соблюдение тре</w:t>
      </w:r>
      <w:r w:rsidR="00E943B1">
        <w:rPr>
          <w:rFonts w:ascii="Times New Roman" w:eastAsia="Calibri" w:hAnsi="Times New Roman" w:cs="Times New Roman"/>
          <w:sz w:val="28"/>
          <w:szCs w:val="28"/>
        </w:rPr>
        <w:t xml:space="preserve">бований пожарной безопасности. </w:t>
      </w:r>
    </w:p>
    <w:p w:rsidR="00967D9A" w:rsidRPr="00E943B1" w:rsidRDefault="00967D9A" w:rsidP="00E943B1">
      <w:pPr>
        <w:spacing w:after="0" w:line="240" w:lineRule="auto"/>
        <w:ind w:left="360"/>
        <w:jc w:val="center"/>
        <w:rPr>
          <w:rFonts w:ascii="Times New Roman" w:eastAsia="Calibri" w:hAnsi="Times New Roman" w:cs="Times New Roman"/>
          <w:sz w:val="28"/>
          <w:szCs w:val="28"/>
        </w:rPr>
      </w:pPr>
      <w:r w:rsidRPr="00967D9A">
        <w:rPr>
          <w:rFonts w:ascii="Times New Roman" w:eastAsia="Calibri" w:hAnsi="Times New Roman" w:cs="Times New Roman"/>
          <w:b/>
          <w:sz w:val="28"/>
          <w:szCs w:val="28"/>
          <w:lang w:val="en-US"/>
        </w:rPr>
        <w:t>VI</w:t>
      </w:r>
      <w:r w:rsidRPr="00967D9A">
        <w:rPr>
          <w:rFonts w:ascii="Times New Roman" w:eastAsia="Calibri" w:hAnsi="Times New Roman" w:cs="Times New Roman"/>
          <w:b/>
          <w:sz w:val="28"/>
          <w:szCs w:val="28"/>
        </w:rPr>
        <w:t>. ОХРАНА ТРУДА И ЗДОРОВЬЯ</w:t>
      </w:r>
    </w:p>
    <w:p w:rsidR="00967D9A" w:rsidRPr="00967D9A" w:rsidRDefault="00967D9A" w:rsidP="00967D9A">
      <w:pPr>
        <w:spacing w:after="0" w:line="240" w:lineRule="auto"/>
        <w:jc w:val="both"/>
        <w:rPr>
          <w:rFonts w:ascii="Times New Roman" w:eastAsia="Calibri" w:hAnsi="Times New Roman" w:cs="Times New Roman"/>
          <w:sz w:val="28"/>
          <w:szCs w:val="28"/>
        </w:rPr>
      </w:pPr>
    </w:p>
    <w:p w:rsidR="00967D9A" w:rsidRPr="00967D9A" w:rsidRDefault="00967D9A" w:rsidP="00967D9A">
      <w:pPr>
        <w:spacing w:after="0" w:line="240" w:lineRule="auto"/>
        <w:jc w:val="both"/>
        <w:rPr>
          <w:rFonts w:ascii="Times New Roman" w:eastAsia="Calibri" w:hAnsi="Times New Roman" w:cs="Times New Roman"/>
          <w:b/>
          <w:sz w:val="28"/>
          <w:szCs w:val="28"/>
        </w:rPr>
      </w:pPr>
      <w:r w:rsidRPr="00967D9A">
        <w:rPr>
          <w:rFonts w:ascii="Times New Roman" w:eastAsia="Calibri" w:hAnsi="Times New Roman" w:cs="Times New Roman"/>
          <w:sz w:val="28"/>
          <w:szCs w:val="28"/>
        </w:rPr>
        <w:lastRenderedPageBreak/>
        <w:t xml:space="preserve">     </w:t>
      </w:r>
      <w:r w:rsidRPr="00967D9A">
        <w:rPr>
          <w:rFonts w:ascii="Times New Roman" w:eastAsia="Calibri" w:hAnsi="Times New Roman" w:cs="Times New Roman"/>
          <w:b/>
          <w:sz w:val="28"/>
          <w:szCs w:val="28"/>
        </w:rPr>
        <w:t xml:space="preserve">    6.1. Охрана труда и здоровья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6.1.1. В соответствии с приказом Министерства труда и социальной защиты РФ № 413 от 29.05.06 «Об утверждении типового положения о комитете (комиссии) по охране труда», стороны обязуются продолжить работу комиссии по охране труда, в которую на паритетной основе входят представители Работодателя и работники учреждения.</w:t>
      </w:r>
    </w:p>
    <w:p w:rsidR="005C6D28" w:rsidRDefault="00967D9A" w:rsidP="00967D9A">
      <w:pPr>
        <w:spacing w:after="0" w:line="240" w:lineRule="auto"/>
        <w:contextualSpacing/>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6.1.2</w:t>
      </w:r>
      <w:r w:rsidR="005C6D28">
        <w:rPr>
          <w:rFonts w:ascii="Times New Roman" w:eastAsia="Calibri" w:hAnsi="Times New Roman" w:cs="Times New Roman"/>
          <w:sz w:val="28"/>
          <w:szCs w:val="28"/>
        </w:rPr>
        <w:t>. Обязанности по обеспечению безопасных условий и охраны труда возлагаются на Работодателя. Работодатель обязан обеспечить:</w:t>
      </w:r>
    </w:p>
    <w:p w:rsidR="005C6D28" w:rsidRDefault="005C6D28"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  Безопасность работников</w:t>
      </w:r>
      <w:r w:rsidR="00096BBD">
        <w:rPr>
          <w:rFonts w:ascii="Times New Roman" w:eastAsia="Calibri" w:hAnsi="Times New Roman" w:cs="Times New Roman"/>
          <w:sz w:val="28"/>
          <w:szCs w:val="28"/>
        </w:rPr>
        <w:t xml:space="preserve"> при эксплуатации зданий, сооружений, оборудования, осуществлении технологических процессов, а также применяемых в производстве инструментов, сырья и материалов.</w:t>
      </w:r>
    </w:p>
    <w:p w:rsidR="00096BBD" w:rsidRDefault="00096BBD"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6.1.2.2. Применение прошедших обязательную сертификацию или декларирование соответствия в установленном законодательном порядке средств индивидуальной и коллективной защиты Работников.</w:t>
      </w:r>
    </w:p>
    <w:p w:rsidR="00096BBD" w:rsidRDefault="00096BBD"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6.1.2.3.  Соответствующие требованиям охраны труда условия труда на каждом рабочем месте.</w:t>
      </w:r>
    </w:p>
    <w:p w:rsidR="00096BBD" w:rsidRDefault="00096BBD"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6.1.2.4. Режим труда и отдыха Работников в соответствии с трудовым законодательством и иными нормативными правовыми актами, содержащими нормы трудового права.</w:t>
      </w:r>
    </w:p>
    <w:p w:rsidR="00BC3F6D" w:rsidRDefault="00096BBD"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6.1.2.5. </w:t>
      </w:r>
      <w:r w:rsidR="00BC3F6D">
        <w:rPr>
          <w:rFonts w:ascii="Times New Roman" w:eastAsia="Calibri" w:hAnsi="Times New Roman" w:cs="Times New Roman"/>
          <w:sz w:val="28"/>
          <w:szCs w:val="28"/>
        </w:rPr>
        <w:t xml:space="preserve">Приобретение и выдачу за счет собственных средств специальной одежды, специальной обуви и других средств индивидуальной защиты, смывающих и обезвреживающих средств, прошедших обязательную сертификацию или декларирование соответствия в установленном законодательством Российской Федерации о техническом регулировании порядка, в соответствии с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w:t>
      </w:r>
    </w:p>
    <w:p w:rsidR="00BC3F6D" w:rsidRDefault="00BC3F6D"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96BBD">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6.1.2.6. Обучение безопасным методам и приемам выполнения работ и оказанию первой помощи, пострадавшим на производстве, проведение инструктажа по охране труда, стажировки на рабочем месте и проверки знания требований охраны труда.</w:t>
      </w:r>
    </w:p>
    <w:p w:rsidR="00BC3F6D" w:rsidRDefault="00BC3F6D"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6.1.2.7. Организацию контроля над состоянием условий труда на рабочих местах, а также за правильностью применения Работниками средств индивидуальной и коллективной защиты.</w:t>
      </w:r>
    </w:p>
    <w:p w:rsidR="00BC3F6D" w:rsidRDefault="00BC3F6D"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6.1.2.8. Проведение специальной оценки условий труда в соответствии с законодательством о специальной оценки условий труда.</w:t>
      </w:r>
    </w:p>
    <w:p w:rsidR="00096BBD" w:rsidRDefault="00BC3F6D"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6.1.2.9. Организовывать проведение за счет собственных средств обязательных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w:t>
      </w:r>
      <w:r w:rsidR="002F0C15">
        <w:rPr>
          <w:rFonts w:ascii="Times New Roman" w:eastAsia="Calibri" w:hAnsi="Times New Roman" w:cs="Times New Roman"/>
          <w:sz w:val="28"/>
          <w:szCs w:val="28"/>
        </w:rPr>
        <w:t xml:space="preserve">. Работников по их просьбам в соответствии с медицинскими рекомендациями с сохранением за ними места работы (должности) и среднего заработка на время прохождения </w:t>
      </w:r>
      <w:r w:rsidR="002F0C15">
        <w:rPr>
          <w:rFonts w:ascii="Times New Roman" w:eastAsia="Calibri" w:hAnsi="Times New Roman" w:cs="Times New Roman"/>
          <w:sz w:val="28"/>
          <w:szCs w:val="28"/>
        </w:rPr>
        <w:lastRenderedPageBreak/>
        <w:t xml:space="preserve">указанных медицинских осмотров, обязательных психиатрических освидетельствований.  </w:t>
      </w:r>
    </w:p>
    <w:p w:rsidR="002F0C15" w:rsidRDefault="002F0C15"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6.1.2.10. Недопущение Работников к исполнению ими трудовых обязанностей без прохождения обязательных медицинских осмотров, обязательных психиатрических освидетельствований, а также в случае медицинских противопоказаний.</w:t>
      </w:r>
    </w:p>
    <w:p w:rsidR="002F0C15" w:rsidRDefault="002F0C15"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6.1.2.11.  Информирование Работников об условиях и охране труда на рабочих местах, о риске повреждения здоровья, предоставляемых им гарантиях, полагающихся им компенсациях и средствах индивидуальной защиты.</w:t>
      </w:r>
    </w:p>
    <w:p w:rsidR="002F0C15" w:rsidRDefault="002F0C15"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6.1.2.12. Предоставление фе</w:t>
      </w:r>
      <w:r w:rsidR="0033645C">
        <w:rPr>
          <w:rFonts w:ascii="Times New Roman" w:eastAsia="Calibri" w:hAnsi="Times New Roman" w:cs="Times New Roman"/>
          <w:sz w:val="28"/>
          <w:szCs w:val="28"/>
        </w:rPr>
        <w:t>деральным орган</w:t>
      </w:r>
      <w:r>
        <w:rPr>
          <w:rFonts w:ascii="Times New Roman" w:eastAsia="Calibri" w:hAnsi="Times New Roman" w:cs="Times New Roman"/>
          <w:sz w:val="28"/>
          <w:szCs w:val="28"/>
        </w:rPr>
        <w:t>ам исполнительной власти, осуществляющим функции по выработке государственной политики и нормативно-правовому регулированию в сфере труда, федер</w:t>
      </w:r>
      <w:r w:rsidR="0033645C">
        <w:rPr>
          <w:rFonts w:ascii="Times New Roman" w:eastAsia="Calibri" w:hAnsi="Times New Roman" w:cs="Times New Roman"/>
          <w:sz w:val="28"/>
          <w:szCs w:val="28"/>
        </w:rPr>
        <w:t>ально органу исполнительной власти, уполномоченному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другим федеральным органам исполнительной власти, осуществляющим государственный контроль (надзор) в установленной сфере деятельности, органами исполнительной власти субъектов Российской Федерации в области охраны труда.</w:t>
      </w:r>
    </w:p>
    <w:p w:rsidR="0033645C" w:rsidRDefault="0033645C"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6.1.2.13. Принятие мер по превращению аварийных ситуаций, сохранению жизни и здоровья Работников при возникновении таких ситуаций, в том числе по оказанию пострадавшим первой помощи.</w:t>
      </w:r>
    </w:p>
    <w:p w:rsidR="0033645C" w:rsidRDefault="0033645C"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6.1.2.14.  Расследование и учет в установленном настоящим Кодексом, другими федеральными законами и иными нормативными правовыми актами РФ порядке несчастных случаев на производстве и профессиональных заболеваний.</w:t>
      </w:r>
    </w:p>
    <w:p w:rsidR="0033645C" w:rsidRDefault="0033645C"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6.1.2.15. Санитарно-бытовое обслуживание и медицинское обеспечение Работников в соответствии с требованиями охраны труда, а также доставку Работников, заболевших на рабочем месте, в медицинскую организацию в случае необходимости оказания им неотложной медицинской помощи. </w:t>
      </w:r>
    </w:p>
    <w:p w:rsidR="00ED2490" w:rsidRDefault="0033645C"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6.1.2.16. </w:t>
      </w:r>
      <w:proofErr w:type="gramStart"/>
      <w:r>
        <w:rPr>
          <w:rFonts w:ascii="Times New Roman" w:eastAsia="Calibri" w:hAnsi="Times New Roman" w:cs="Times New Roman"/>
          <w:sz w:val="28"/>
          <w:szCs w:val="28"/>
        </w:rPr>
        <w:t>Беспрепятственный допуск должностных лиц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w:t>
      </w:r>
      <w:r w:rsidR="00A55138">
        <w:rPr>
          <w:rFonts w:ascii="Times New Roman" w:eastAsia="Calibri" w:hAnsi="Times New Roman" w:cs="Times New Roman"/>
          <w:sz w:val="28"/>
          <w:szCs w:val="28"/>
        </w:rPr>
        <w:t>, осуществляющих государственный контроль в установленной сфере деятельности, органов исполнительной власти субъектов РФ в области охраны труда, органов Фонда социального страхования РФ, а также представителей органов общественного контроля в</w:t>
      </w:r>
      <w:proofErr w:type="gramEnd"/>
      <w:r w:rsidR="00A55138">
        <w:rPr>
          <w:rFonts w:ascii="Times New Roman" w:eastAsia="Calibri" w:hAnsi="Times New Roman" w:cs="Times New Roman"/>
          <w:sz w:val="28"/>
          <w:szCs w:val="28"/>
        </w:rPr>
        <w:t xml:space="preserve"> </w:t>
      </w:r>
      <w:proofErr w:type="gramStart"/>
      <w:r w:rsidR="00A55138">
        <w:rPr>
          <w:rFonts w:ascii="Times New Roman" w:eastAsia="Calibri" w:hAnsi="Times New Roman" w:cs="Times New Roman"/>
          <w:sz w:val="28"/>
          <w:szCs w:val="28"/>
        </w:rPr>
        <w:t>целях</w:t>
      </w:r>
      <w:proofErr w:type="gramEnd"/>
      <w:r w:rsidR="00A55138">
        <w:rPr>
          <w:rFonts w:ascii="Times New Roman" w:eastAsia="Calibri" w:hAnsi="Times New Roman" w:cs="Times New Roman"/>
          <w:sz w:val="28"/>
          <w:szCs w:val="28"/>
        </w:rPr>
        <w:t xml:space="preserve"> проведения проверок условий и охраны труда и расследования несчастных случаев на производстве и профессиональных заболеваний</w:t>
      </w:r>
      <w:r w:rsidR="00ED2490">
        <w:rPr>
          <w:rFonts w:ascii="Times New Roman" w:eastAsia="Calibri" w:hAnsi="Times New Roman" w:cs="Times New Roman"/>
          <w:sz w:val="28"/>
          <w:szCs w:val="28"/>
        </w:rPr>
        <w:t>.</w:t>
      </w:r>
    </w:p>
    <w:p w:rsidR="00ED2490" w:rsidRDefault="00ED2490"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
    <w:p w:rsidR="00ED2490" w:rsidRDefault="00ED2490"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6.1.2.17. Выполнение предписаний должностных лиц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общественного контроля в установленные ТК РФ, иными федеральными законами сроки.</w:t>
      </w:r>
    </w:p>
    <w:p w:rsidR="0033645C" w:rsidRDefault="00ED2490"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55138">
        <w:rPr>
          <w:rFonts w:ascii="Times New Roman" w:eastAsia="Calibri" w:hAnsi="Times New Roman" w:cs="Times New Roman"/>
          <w:sz w:val="28"/>
          <w:szCs w:val="28"/>
        </w:rPr>
        <w:t xml:space="preserve">  </w:t>
      </w:r>
      <w:r w:rsidR="0033645C">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6.1</w:t>
      </w:r>
      <w:r w:rsidR="00646CEA">
        <w:rPr>
          <w:rFonts w:ascii="Times New Roman" w:eastAsia="Calibri" w:hAnsi="Times New Roman" w:cs="Times New Roman"/>
          <w:sz w:val="28"/>
          <w:szCs w:val="28"/>
        </w:rPr>
        <w:t>.2.18. Обязательное социальное страхование  Работников от несчастных случаев на производстве и профессиональных заболеваний.</w:t>
      </w:r>
    </w:p>
    <w:p w:rsidR="00646CEA" w:rsidRDefault="00646CEA"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6.1.2.19. Ознакомление Работников с требованиями охраны труда.</w:t>
      </w:r>
    </w:p>
    <w:p w:rsidR="00646CEA" w:rsidRDefault="00646CEA"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6.1.2.20. Наличие комплекта нормативных правовых актов, содержащих требования охраны труда в соответствии со спецификой своей деятельности.</w:t>
      </w:r>
    </w:p>
    <w:p w:rsidR="00646CEA" w:rsidRDefault="00646CEA"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6.1.2.21. Эксплуатацию, техническое обслуживание, ремонт и проверку технического состояния транспортных средств.</w:t>
      </w:r>
    </w:p>
    <w:p w:rsidR="00646CEA" w:rsidRDefault="00646CEA"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6.1.2.22. Предоставить Работникам 2 календарных дня для прохождения диспансеризации (с сохранением заработной платы)</w:t>
      </w:r>
      <w:r w:rsidR="00BB54BF">
        <w:rPr>
          <w:rFonts w:ascii="Times New Roman" w:eastAsia="Calibri" w:hAnsi="Times New Roman" w:cs="Times New Roman"/>
          <w:sz w:val="28"/>
          <w:szCs w:val="28"/>
        </w:rPr>
        <w:t xml:space="preserve"> в медицинском учреждении. </w:t>
      </w:r>
    </w:p>
    <w:p w:rsidR="00967D9A" w:rsidRPr="00967D9A" w:rsidRDefault="005C6D28"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p>
    <w:p w:rsidR="00967D9A" w:rsidRPr="00967D9A" w:rsidRDefault="00291DA9" w:rsidP="00967D9A">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2F0C15">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6.1.3.  Работникам, которые приняли решение пройти вакцинацию от новой коронавирусной инфекции, предоставляется дополнительный оплачиваемый отпуск продолжительностью один календарный день с сохранением за работниками заработной платы в дни прохождения вакцинации (ст. 41 ТК РФ).   </w:t>
      </w:r>
    </w:p>
    <w:p w:rsidR="005B3B30" w:rsidRDefault="005B3B30" w:rsidP="00967D9A">
      <w:pPr>
        <w:spacing w:after="0" w:line="240" w:lineRule="auto"/>
        <w:jc w:val="center"/>
        <w:rPr>
          <w:rFonts w:ascii="Times New Roman" w:eastAsia="Calibri" w:hAnsi="Times New Roman" w:cs="Times New Roman"/>
          <w:sz w:val="28"/>
          <w:szCs w:val="28"/>
        </w:rPr>
      </w:pPr>
    </w:p>
    <w:p w:rsidR="00967D9A" w:rsidRPr="00967D9A" w:rsidRDefault="00967D9A" w:rsidP="00967D9A">
      <w:pPr>
        <w:spacing w:after="0" w:line="240" w:lineRule="auto"/>
        <w:jc w:val="center"/>
        <w:rPr>
          <w:rFonts w:ascii="Times New Roman" w:eastAsia="Calibri" w:hAnsi="Times New Roman" w:cs="Times New Roman"/>
          <w:b/>
          <w:sz w:val="28"/>
          <w:szCs w:val="28"/>
        </w:rPr>
      </w:pPr>
      <w:r w:rsidRPr="00967D9A">
        <w:rPr>
          <w:rFonts w:ascii="Times New Roman" w:eastAsia="Calibri" w:hAnsi="Times New Roman" w:cs="Times New Roman"/>
          <w:b/>
          <w:sz w:val="28"/>
          <w:szCs w:val="28"/>
          <w:lang w:val="en-US"/>
        </w:rPr>
        <w:t>VII</w:t>
      </w:r>
      <w:r w:rsidRPr="00967D9A">
        <w:rPr>
          <w:rFonts w:ascii="Times New Roman" w:eastAsia="Calibri" w:hAnsi="Times New Roman" w:cs="Times New Roman"/>
          <w:b/>
          <w:sz w:val="28"/>
          <w:szCs w:val="28"/>
        </w:rPr>
        <w:t xml:space="preserve">. ГАРАНТИИ В ОБЛАСТИ ЗАНЯТОСТИ И ДОПОЛНИТЕЛЬНЫЕ ЛЬГОТЫ, ГАРАНТИИ И КОМПЕНСАЦИИ </w:t>
      </w:r>
    </w:p>
    <w:p w:rsidR="00967D9A" w:rsidRPr="00967D9A" w:rsidRDefault="00967D9A" w:rsidP="00967D9A">
      <w:pPr>
        <w:spacing w:after="0" w:line="240" w:lineRule="auto"/>
        <w:jc w:val="center"/>
        <w:rPr>
          <w:rFonts w:ascii="Times New Roman" w:eastAsia="Calibri" w:hAnsi="Times New Roman" w:cs="Times New Roman"/>
          <w:b/>
          <w:sz w:val="28"/>
          <w:szCs w:val="28"/>
        </w:rPr>
      </w:pPr>
    </w:p>
    <w:p w:rsidR="00967D9A" w:rsidRPr="00967D9A" w:rsidRDefault="00967D9A" w:rsidP="00967D9A">
      <w:pPr>
        <w:spacing w:after="0" w:line="240" w:lineRule="auto"/>
        <w:rPr>
          <w:rFonts w:ascii="Times New Roman" w:eastAsia="Calibri" w:hAnsi="Times New Roman" w:cs="Times New Roman"/>
          <w:b/>
          <w:sz w:val="28"/>
          <w:szCs w:val="28"/>
        </w:rPr>
      </w:pPr>
      <w:r w:rsidRPr="00967D9A">
        <w:rPr>
          <w:rFonts w:ascii="Times New Roman" w:eastAsia="Calibri" w:hAnsi="Times New Roman" w:cs="Times New Roman"/>
          <w:b/>
          <w:sz w:val="28"/>
          <w:szCs w:val="28"/>
        </w:rPr>
        <w:t xml:space="preserve">          7.1. Гарантии в области занятости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7.1.1. Работодатель и представители работников обязуется совместно разрабатывать планы обеспечения занятости и меры по социальной защите работников, увольняемых в результате реорганизации, ликвидации учреждения, сокращение штатов или численности работников.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7.1.2. Работодатель обязуется:</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все вопросы, связанные с изменением структуры учреждения, реорганизацией, а также сокращением численности штата, рассматривать предварительно с участием работников;</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при увольнении работников в связи с ликвидацией учреждения, сокращением численности штата: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А) издавать приказы с указанием причин и сроков увольнения, а также о создании комиссии, занимающейся вопросами высвобождения;</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Б) не позднее, чем за два месяца персонально предупреждать работников о предстоящем увольнении под расписку (ст. 180 ТК РФ);</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 xml:space="preserve">             - предоставлять освобождающиеся рабочие места в учреждении, в первую очередь, работникам своего учреждения, в том числе и работающих на условии совместительства с учетом их квалификации и компетенции;</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при проведении реструктуризации учреждения обеспечить участие работников в разработке мероприятий, учитывающих баланс интересов учреждения и работников;</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предварительно (не менее чем за 3 месяца) письменно сообщать работникам о возможном массовом увольнении работников, информировать о его причинах, числе и категориях трудящихся, которых оно может коснуться, о сроке, в течени</w:t>
      </w:r>
      <w:proofErr w:type="gramStart"/>
      <w:r w:rsidRPr="00967D9A">
        <w:rPr>
          <w:rFonts w:ascii="Times New Roman" w:eastAsia="Calibri" w:hAnsi="Times New Roman" w:cs="Times New Roman"/>
          <w:sz w:val="28"/>
          <w:szCs w:val="28"/>
        </w:rPr>
        <w:t>и</w:t>
      </w:r>
      <w:proofErr w:type="gramEnd"/>
      <w:r w:rsidRPr="00967D9A">
        <w:rPr>
          <w:rFonts w:ascii="Times New Roman" w:eastAsia="Calibri" w:hAnsi="Times New Roman" w:cs="Times New Roman"/>
          <w:sz w:val="28"/>
          <w:szCs w:val="28"/>
        </w:rPr>
        <w:t xml:space="preserve"> которого намечено осуществить расторжение трудовых договоров с работниками (ст. 82 ТК РФ).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обеспечить предоставление работы по специальности выпускникам учебных заведений – молодым специалистам, прибывшим для работы в учреждении по их предварительным договорам и заявкам;</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реализовать принцип непрерывного повышения квалификации кадров;</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принять следующие меры по содействию занятости:</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А) оформлять досрочный выход на пенсию лиц предпенсионного возраста;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Б) представлять лицам, получившим уведомление об увольнении в связи с сокращением численности или штата, по их письменному заявлению, свободного от работы времени для поиска нового места работы общей продолжительностью до 4 часов в неделю, с сохранением среднего заработка;</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В) с учетом мнения работников вводить режим неполного рабочего времени на срок до 6 месяцев в целях предотвращения массовых увольнений работников и сохранения рабочих мест (ст. 73 ТК РФ);</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Г) при проведении аттестации, которая может послужить основанием для увольнения работников вследствие недостаточной квалификации (подпункт «Б» п.3 ст. 81 ТК РФ), в составе аттестационной комиссии в обязательном порядке включать представителя работников (ч.3 ст.82 ТК РФ). </w:t>
      </w:r>
    </w:p>
    <w:p w:rsidR="00967D9A" w:rsidRPr="00967D9A" w:rsidRDefault="00967D9A" w:rsidP="00967D9A">
      <w:pPr>
        <w:spacing w:after="0" w:line="240" w:lineRule="auto"/>
        <w:jc w:val="both"/>
        <w:rPr>
          <w:rFonts w:ascii="Times New Roman" w:eastAsia="Calibri" w:hAnsi="Times New Roman" w:cs="Times New Roman"/>
          <w:sz w:val="28"/>
          <w:szCs w:val="28"/>
        </w:rPr>
      </w:pPr>
    </w:p>
    <w:p w:rsidR="00967D9A" w:rsidRPr="00967D9A" w:rsidRDefault="00967D9A" w:rsidP="00967D9A">
      <w:pPr>
        <w:spacing w:after="0" w:line="240" w:lineRule="auto"/>
        <w:jc w:val="both"/>
        <w:rPr>
          <w:rFonts w:ascii="Times New Roman" w:eastAsia="Calibri" w:hAnsi="Times New Roman" w:cs="Times New Roman"/>
          <w:b/>
          <w:sz w:val="28"/>
          <w:szCs w:val="28"/>
        </w:rPr>
      </w:pPr>
      <w:r w:rsidRPr="00967D9A">
        <w:rPr>
          <w:rFonts w:ascii="Times New Roman" w:eastAsia="Calibri" w:hAnsi="Times New Roman" w:cs="Times New Roman"/>
          <w:sz w:val="28"/>
          <w:szCs w:val="28"/>
        </w:rPr>
        <w:t xml:space="preserve">         </w:t>
      </w:r>
      <w:r w:rsidRPr="00967D9A">
        <w:rPr>
          <w:rFonts w:ascii="Times New Roman" w:eastAsia="Calibri" w:hAnsi="Times New Roman" w:cs="Times New Roman"/>
          <w:b/>
          <w:sz w:val="28"/>
          <w:szCs w:val="28"/>
        </w:rPr>
        <w:t>7.2. Дополнительные льготы, гарантии и компенсации</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7.2.1. Работодатель обеспечивает предоставление работникам следующих льгот, гарантий и компенсаций: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7.2.2.1 Выплату единовременного пособия (из внебюджетных средств) в случаях: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гибели работника на производстве, во время исполнения своих служебных обязанностей, на каждого его иждивенца в размере месячного заработка погибшего;</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в случае судебного разбирательства средства, добровольно выплаченные работнику в соответствии с настоящим пунктом, включается в размер выплат, определенный решением суда в качестве компенсации ущерба и (или) морального вреда.</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lastRenderedPageBreak/>
        <w:t xml:space="preserve">        7.2.2.2. Выплату единовременной материальной помощи, подтвержденной соответствующими документами (свидетельство о смерти и т.д.):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связанных с погребением умерших работников в размере 3000,00 рублей;</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связанных с погребением близких родственников работников (супруга, детей, родителей) в размере 3000,00 рублей;</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при рождении, усыновлении (удочерении) ребенка в размере 3000,00 рублей;</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при регистрации брака (если брак регистрируется впервые) в размере 3000,00 рублей;</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при пожаре, другом стихийном бедствии в размере 3000, 00 рублей.</w:t>
      </w:r>
    </w:p>
    <w:p w:rsidR="005417FC"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7.2.2.3. </w:t>
      </w:r>
      <w:r w:rsidR="005417FC" w:rsidRPr="00AF0708">
        <w:rPr>
          <w:rFonts w:ascii="Times New Roman" w:hAnsi="Times New Roman"/>
          <w:sz w:val="28"/>
          <w:szCs w:val="28"/>
        </w:rPr>
        <w:t>Материальная  помощь в размере 3000 рублей  выплачивается   к отпуску один раз в календарном году при условии занятости не менее  25 процентов нормы рабочего времени</w:t>
      </w:r>
      <w:r w:rsidR="005417FC">
        <w:rPr>
          <w:rFonts w:ascii="Times New Roman" w:hAnsi="Times New Roman"/>
          <w:sz w:val="28"/>
          <w:szCs w:val="28"/>
        </w:rPr>
        <w:t xml:space="preserve"> </w:t>
      </w:r>
      <w:proofErr w:type="gramStart"/>
      <w:r w:rsidR="005417FC" w:rsidRPr="00AF0708">
        <w:rPr>
          <w:rFonts w:ascii="Times New Roman" w:hAnsi="Times New Roman"/>
          <w:sz w:val="28"/>
          <w:szCs w:val="28"/>
        </w:rPr>
        <w:t xml:space="preserve">( </w:t>
      </w:r>
      <w:proofErr w:type="gramEnd"/>
      <w:r w:rsidR="005417FC" w:rsidRPr="00AF0708">
        <w:rPr>
          <w:rFonts w:ascii="Times New Roman" w:hAnsi="Times New Roman"/>
          <w:sz w:val="28"/>
          <w:szCs w:val="28"/>
        </w:rPr>
        <w:t>не менее 0.25 ставки) на основании личного письменного заявления работника ГБУ КЦСОН Рогнединского района при предоставлении ему ежегодного оплачиваемого отпуска</w:t>
      </w:r>
    </w:p>
    <w:p w:rsidR="00967D9A" w:rsidRPr="00967D9A" w:rsidRDefault="005417FC"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7.2.2.4.</w:t>
      </w:r>
      <w:r w:rsidR="00967D9A" w:rsidRPr="00967D9A">
        <w:rPr>
          <w:rFonts w:ascii="Times New Roman" w:eastAsia="Calibri" w:hAnsi="Times New Roman" w:cs="Times New Roman"/>
          <w:sz w:val="28"/>
          <w:szCs w:val="28"/>
        </w:rPr>
        <w:t xml:space="preserve">Выделять один раз в год автотранспорт в пределах Брянской области для различных нужд. Оплата ГСМ за счет работника. </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работникам ГБУ «КЦСОН Рогнединского района»;</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неработающим пенсионерам, ветеранам труда, ушедшим на пенсию из ГБУ «КЦСОН Рогнединского района»;</w:t>
      </w:r>
    </w:p>
    <w:p w:rsidR="00967D9A" w:rsidRPr="00967D9A"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при вступлении в брак впервые, для проведения свадебных мероприятий. </w:t>
      </w:r>
    </w:p>
    <w:p w:rsidR="00967D9A" w:rsidRPr="00967D9A" w:rsidRDefault="00967D9A" w:rsidP="00967D9A">
      <w:pPr>
        <w:spacing w:after="0" w:line="240" w:lineRule="auto"/>
        <w:jc w:val="both"/>
        <w:rPr>
          <w:rFonts w:ascii="Times New Roman" w:eastAsia="Calibri" w:hAnsi="Times New Roman" w:cs="Times New Roman"/>
          <w:sz w:val="28"/>
          <w:szCs w:val="28"/>
        </w:rPr>
      </w:pPr>
    </w:p>
    <w:p w:rsidR="00291DA9" w:rsidRDefault="00967D9A" w:rsidP="00967D9A">
      <w:pPr>
        <w:spacing w:after="0" w:line="240" w:lineRule="auto"/>
        <w:jc w:val="center"/>
        <w:rPr>
          <w:rFonts w:ascii="Times New Roman" w:eastAsia="Calibri" w:hAnsi="Times New Roman" w:cs="Times New Roman"/>
          <w:b/>
          <w:sz w:val="28"/>
          <w:szCs w:val="28"/>
        </w:rPr>
      </w:pPr>
      <w:r w:rsidRPr="00967D9A">
        <w:rPr>
          <w:rFonts w:ascii="Times New Roman" w:eastAsia="Calibri" w:hAnsi="Times New Roman" w:cs="Times New Roman"/>
          <w:b/>
          <w:sz w:val="28"/>
          <w:szCs w:val="28"/>
          <w:lang w:val="en-US"/>
        </w:rPr>
        <w:t>VIII</w:t>
      </w:r>
      <w:r w:rsidRPr="00967D9A">
        <w:rPr>
          <w:rFonts w:ascii="Times New Roman" w:eastAsia="Calibri" w:hAnsi="Times New Roman" w:cs="Times New Roman"/>
          <w:b/>
          <w:sz w:val="28"/>
          <w:szCs w:val="28"/>
        </w:rPr>
        <w:t xml:space="preserve">. </w:t>
      </w:r>
      <w:r w:rsidR="00291DA9">
        <w:rPr>
          <w:rFonts w:ascii="Times New Roman" w:eastAsia="Calibri" w:hAnsi="Times New Roman" w:cs="Times New Roman"/>
          <w:b/>
          <w:sz w:val="28"/>
          <w:szCs w:val="28"/>
        </w:rPr>
        <w:t>ОБУЧЕНИЕ РАБОТНИКОВ</w:t>
      </w:r>
    </w:p>
    <w:p w:rsidR="00291DA9" w:rsidRPr="00291DA9" w:rsidRDefault="00291DA9" w:rsidP="00967D9A">
      <w:pPr>
        <w:spacing w:after="0" w:line="240" w:lineRule="auto"/>
        <w:jc w:val="center"/>
        <w:rPr>
          <w:rFonts w:ascii="Times New Roman" w:eastAsia="Calibri" w:hAnsi="Times New Roman" w:cs="Times New Roman"/>
          <w:b/>
          <w:sz w:val="28"/>
          <w:szCs w:val="28"/>
        </w:rPr>
      </w:pPr>
    </w:p>
    <w:p w:rsidR="00291DA9" w:rsidRDefault="00967D9A" w:rsidP="00967D9A">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b/>
          <w:sz w:val="28"/>
          <w:szCs w:val="28"/>
        </w:rPr>
        <w:t xml:space="preserve">       8.1. </w:t>
      </w:r>
      <w:r w:rsidR="00BB54BF">
        <w:rPr>
          <w:rFonts w:ascii="Times New Roman" w:eastAsia="Calibri" w:hAnsi="Times New Roman" w:cs="Times New Roman"/>
          <w:sz w:val="28"/>
          <w:szCs w:val="28"/>
        </w:rPr>
        <w:t>Работодатель вправе направлять Работника на обучение (повышение квалификации).</w:t>
      </w:r>
    </w:p>
    <w:p w:rsidR="00BB54BF" w:rsidRDefault="00BB54BF"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Обучение может проводиться с отрывом или без отрыва от работы – как на территории Работодателя, так и вне места его нахождения, в том числе в другой местности.</w:t>
      </w:r>
    </w:p>
    <w:p w:rsidR="00BB54BF" w:rsidRDefault="00BB54BF"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BB54BF">
        <w:rPr>
          <w:rFonts w:ascii="Times New Roman" w:eastAsia="Calibri" w:hAnsi="Times New Roman" w:cs="Times New Roman"/>
          <w:b/>
          <w:sz w:val="28"/>
          <w:szCs w:val="28"/>
        </w:rPr>
        <w:t xml:space="preserve">8.2.  </w:t>
      </w:r>
      <w:r>
        <w:rPr>
          <w:rFonts w:ascii="Times New Roman" w:eastAsia="Calibri" w:hAnsi="Times New Roman" w:cs="Times New Roman"/>
          <w:sz w:val="28"/>
          <w:szCs w:val="28"/>
        </w:rPr>
        <w:t xml:space="preserve">Работодатель обязан проводить повышение квалификации Работников, 6если это является условием выполнения Работниками определенных видов деятельности. </w:t>
      </w:r>
    </w:p>
    <w:p w:rsidR="00BB54BF" w:rsidRDefault="00BB54BF"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Отказ Работника от повышения квалификации или специального обучения с итоговой аттестацией в случаях, когда оно необходимо в соответствии с действующим законодательством, может повлечь расторжение трудового договора.</w:t>
      </w:r>
    </w:p>
    <w:p w:rsidR="00BB54BF" w:rsidRDefault="00BB54BF" w:rsidP="00967D9A">
      <w:pPr>
        <w:spacing w:after="0" w:line="240" w:lineRule="auto"/>
        <w:jc w:val="both"/>
        <w:rPr>
          <w:rFonts w:ascii="Times New Roman" w:eastAsia="Calibri" w:hAnsi="Times New Roman" w:cs="Times New Roman"/>
          <w:sz w:val="28"/>
          <w:szCs w:val="28"/>
        </w:rPr>
      </w:pPr>
      <w:r w:rsidRPr="00BB54BF">
        <w:rPr>
          <w:rFonts w:ascii="Times New Roman" w:eastAsia="Calibri" w:hAnsi="Times New Roman" w:cs="Times New Roman"/>
          <w:b/>
          <w:sz w:val="28"/>
          <w:szCs w:val="28"/>
        </w:rPr>
        <w:t xml:space="preserve">     </w:t>
      </w:r>
      <w:r>
        <w:rPr>
          <w:rFonts w:ascii="Times New Roman" w:eastAsia="Calibri" w:hAnsi="Times New Roman" w:cs="Times New Roman"/>
          <w:b/>
          <w:sz w:val="28"/>
          <w:szCs w:val="28"/>
        </w:rPr>
        <w:t xml:space="preserve">  </w:t>
      </w:r>
      <w:r w:rsidRPr="00BB54BF">
        <w:rPr>
          <w:rFonts w:ascii="Times New Roman" w:eastAsia="Calibri" w:hAnsi="Times New Roman" w:cs="Times New Roman"/>
          <w:b/>
          <w:sz w:val="28"/>
          <w:szCs w:val="28"/>
        </w:rPr>
        <w:t xml:space="preserve"> 8.3. </w:t>
      </w:r>
      <w:r>
        <w:rPr>
          <w:rFonts w:ascii="Times New Roman" w:eastAsia="Calibri" w:hAnsi="Times New Roman" w:cs="Times New Roman"/>
          <w:b/>
          <w:sz w:val="28"/>
          <w:szCs w:val="28"/>
        </w:rPr>
        <w:t xml:space="preserve"> </w:t>
      </w:r>
      <w:r>
        <w:rPr>
          <w:rFonts w:ascii="Times New Roman" w:eastAsia="Calibri" w:hAnsi="Times New Roman" w:cs="Times New Roman"/>
          <w:sz w:val="28"/>
          <w:szCs w:val="28"/>
        </w:rPr>
        <w:t xml:space="preserve">При направление Работодателем Работника для повышения квалификации с отрывом от работы за ним сохраняются место работы (должность) и средняя заработная плата по основному месту работы.  </w:t>
      </w:r>
    </w:p>
    <w:p w:rsidR="00BB54BF" w:rsidRDefault="00BB54BF" w:rsidP="00967D9A">
      <w:pPr>
        <w:spacing w:after="0" w:line="240" w:lineRule="auto"/>
        <w:jc w:val="both"/>
        <w:rPr>
          <w:rFonts w:ascii="Times New Roman" w:eastAsia="Calibri" w:hAnsi="Times New Roman" w:cs="Times New Roman"/>
          <w:sz w:val="28"/>
          <w:szCs w:val="28"/>
        </w:rPr>
      </w:pPr>
      <w:r w:rsidRPr="00BB54BF">
        <w:rPr>
          <w:rFonts w:ascii="Times New Roman" w:eastAsia="Calibri" w:hAnsi="Times New Roman" w:cs="Times New Roman"/>
          <w:b/>
          <w:sz w:val="28"/>
          <w:szCs w:val="28"/>
        </w:rPr>
        <w:t xml:space="preserve">        8.4. </w:t>
      </w:r>
      <w:r>
        <w:rPr>
          <w:rFonts w:ascii="Times New Roman" w:eastAsia="Calibri" w:hAnsi="Times New Roman" w:cs="Times New Roman"/>
          <w:b/>
          <w:sz w:val="28"/>
          <w:szCs w:val="28"/>
        </w:rPr>
        <w:t xml:space="preserve"> </w:t>
      </w:r>
      <w:r>
        <w:rPr>
          <w:rFonts w:ascii="Times New Roman" w:eastAsia="Calibri" w:hAnsi="Times New Roman" w:cs="Times New Roman"/>
          <w:sz w:val="28"/>
          <w:szCs w:val="28"/>
        </w:rPr>
        <w:t xml:space="preserve">Обучение может проводиться как за счет бюджетных, так и за счет внебюджетных средств Работодателя. После прохождения обучения за счет </w:t>
      </w:r>
      <w:r>
        <w:rPr>
          <w:rFonts w:ascii="Times New Roman" w:eastAsia="Calibri" w:hAnsi="Times New Roman" w:cs="Times New Roman"/>
          <w:sz w:val="28"/>
          <w:szCs w:val="28"/>
        </w:rPr>
        <w:lastRenderedPageBreak/>
        <w:t>средств Работодателя Работник обязан отработать в учреждении с момента окончания обучения:</w:t>
      </w:r>
    </w:p>
    <w:p w:rsidR="00BB54BF" w:rsidRDefault="00F5171B"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8.4.1. При краткосрочных курсах (не более 36 учебных часов) – не менее 6 месяцев.</w:t>
      </w:r>
    </w:p>
    <w:p w:rsidR="00F5171B" w:rsidRDefault="00F5171B"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8.4.2. При среднесрочном повышении квалификации (не более 56 учебных часов) – не менее 12 месяцев.</w:t>
      </w:r>
    </w:p>
    <w:p w:rsidR="00F5171B" w:rsidRDefault="00F5171B"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8.4.3. При длительном повышении квалификации (более 56 учебных часов) – не менее 24 месяцев.</w:t>
      </w:r>
    </w:p>
    <w:p w:rsidR="00F5171B" w:rsidRDefault="00F5171B"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8.4.4. При получении средне специального образования – не менее 36 месяцев.</w:t>
      </w:r>
    </w:p>
    <w:p w:rsidR="00F5171B" w:rsidRDefault="00F5171B"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8.4.5. При получении высшего образования – не менее 60 месяцев.</w:t>
      </w:r>
    </w:p>
    <w:p w:rsidR="00F5171B" w:rsidRDefault="00F5171B"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8.5. Сроки, указанные в п.8.4., могут быть изменены как в сторону увеличения, так и в сторону уменьшения по соглашению сторон, оформляемому в форме дополнительного соглашения к настоящему договору.</w:t>
      </w:r>
    </w:p>
    <w:p w:rsidR="00F5171B" w:rsidRDefault="00F5171B"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8.6. В случаи увольнения Работника без уважительной причины до истечения срока, обусловленного трудовым договором или соглашени6ем об обучении за счет средств Работодателя, Работник обязан возместить затраты, понесенные Работодателем на его обучение, начисленные пропорционально фактически неотработанному после окончания обучения времени.</w:t>
      </w:r>
    </w:p>
    <w:p w:rsidR="00967D9A" w:rsidRPr="00967D9A" w:rsidRDefault="00F5171B" w:rsidP="00967D9A">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Расчет производится в следующем порядке: стоимость обучения делится на количество календарных дней, которые должны быть отработаны, после чего умножается на число календарных дней, оставшихся до конца срока. </w:t>
      </w:r>
    </w:p>
    <w:p w:rsidR="00D81939" w:rsidRDefault="00D81939" w:rsidP="00D81939">
      <w:pPr>
        <w:spacing w:after="0" w:line="240" w:lineRule="auto"/>
        <w:jc w:val="both"/>
        <w:rPr>
          <w:rFonts w:ascii="Times New Roman" w:hAnsi="Times New Roman"/>
          <w:sz w:val="28"/>
          <w:szCs w:val="28"/>
        </w:rPr>
      </w:pPr>
    </w:p>
    <w:p w:rsidR="00291DA9" w:rsidRPr="00967D9A" w:rsidRDefault="00291DA9" w:rsidP="00291DA9">
      <w:pPr>
        <w:spacing w:after="0" w:line="240"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lang w:val="en-US"/>
        </w:rPr>
        <w:t>IX</w:t>
      </w:r>
      <w:r w:rsidRPr="00291DA9">
        <w:rPr>
          <w:rFonts w:ascii="Times New Roman" w:eastAsia="Calibri" w:hAnsi="Times New Roman" w:cs="Times New Roman"/>
          <w:b/>
          <w:sz w:val="28"/>
          <w:szCs w:val="28"/>
        </w:rPr>
        <w:t xml:space="preserve">. </w:t>
      </w:r>
      <w:r w:rsidRPr="00967D9A">
        <w:rPr>
          <w:rFonts w:ascii="Times New Roman" w:eastAsia="Calibri" w:hAnsi="Times New Roman" w:cs="Times New Roman"/>
          <w:b/>
          <w:sz w:val="28"/>
          <w:szCs w:val="28"/>
        </w:rPr>
        <w:t>ЗАКЛЮЧИТЕЛЬНЫЕ ПОЛОЖЕНИЯ</w:t>
      </w:r>
    </w:p>
    <w:p w:rsidR="00D81939" w:rsidRPr="00D81939" w:rsidRDefault="00D81939" w:rsidP="00D81939">
      <w:pPr>
        <w:spacing w:after="0" w:line="240" w:lineRule="auto"/>
        <w:jc w:val="both"/>
        <w:rPr>
          <w:rFonts w:ascii="Times New Roman" w:hAnsi="Times New Roman"/>
          <w:sz w:val="28"/>
          <w:szCs w:val="28"/>
        </w:rPr>
      </w:pPr>
    </w:p>
    <w:p w:rsidR="00291DA9" w:rsidRPr="00967D9A" w:rsidRDefault="00291DA9" w:rsidP="00291DA9">
      <w:pPr>
        <w:spacing w:after="0" w:line="24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9.1. </w:t>
      </w:r>
      <w:r w:rsidRPr="00967D9A">
        <w:rPr>
          <w:rFonts w:ascii="Times New Roman" w:eastAsia="Calibri" w:hAnsi="Times New Roman" w:cs="Times New Roman"/>
          <w:b/>
          <w:sz w:val="28"/>
          <w:szCs w:val="28"/>
        </w:rPr>
        <w:t>Заключительные положения</w:t>
      </w:r>
    </w:p>
    <w:p w:rsidR="00291DA9" w:rsidRPr="00967D9A" w:rsidRDefault="00291DA9" w:rsidP="00291DA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9</w:t>
      </w:r>
      <w:r w:rsidRPr="00967D9A">
        <w:rPr>
          <w:rFonts w:ascii="Times New Roman" w:eastAsia="Calibri" w:hAnsi="Times New Roman" w:cs="Times New Roman"/>
          <w:sz w:val="28"/>
          <w:szCs w:val="28"/>
        </w:rPr>
        <w:t>.1.1.</w:t>
      </w:r>
      <w:r>
        <w:rPr>
          <w:rFonts w:ascii="Times New Roman" w:eastAsia="Calibri" w:hAnsi="Times New Roman" w:cs="Times New Roman"/>
          <w:sz w:val="28"/>
          <w:szCs w:val="28"/>
        </w:rPr>
        <w:t xml:space="preserve"> </w:t>
      </w:r>
      <w:r w:rsidRPr="00967D9A">
        <w:rPr>
          <w:rFonts w:ascii="Times New Roman" w:eastAsia="Calibri" w:hAnsi="Times New Roman" w:cs="Times New Roman"/>
          <w:sz w:val="28"/>
          <w:szCs w:val="28"/>
        </w:rPr>
        <w:t>В период действия Договора все споры и разногласия между сторонами в приоритетном порядке разрешаются путем переговоров и консультаций, а при не достижении согласия – в порядке, установленном законодательством Российской Федерации.</w:t>
      </w:r>
    </w:p>
    <w:p w:rsidR="00291DA9" w:rsidRPr="00967D9A" w:rsidRDefault="00291DA9" w:rsidP="00291DA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9</w:t>
      </w:r>
      <w:r w:rsidRPr="00967D9A">
        <w:rPr>
          <w:rFonts w:ascii="Times New Roman" w:eastAsia="Calibri" w:hAnsi="Times New Roman" w:cs="Times New Roman"/>
          <w:sz w:val="28"/>
          <w:szCs w:val="28"/>
        </w:rPr>
        <w:t>.1.2. Стороны несут дисциплинарную и административную ответственность за нарушение законодательства о коллективных договорах и соглашениях:</w:t>
      </w:r>
    </w:p>
    <w:p w:rsidR="00291DA9" w:rsidRPr="00967D9A" w:rsidRDefault="00291DA9" w:rsidP="00291DA9">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уклонение от участия в переговорах (ст. 54 ТК РФ, ст. ФЗ </w:t>
      </w:r>
      <w:proofErr w:type="spellStart"/>
      <w:r w:rsidRPr="00967D9A">
        <w:rPr>
          <w:rFonts w:ascii="Times New Roman" w:eastAsia="Calibri" w:hAnsi="Times New Roman" w:cs="Times New Roman"/>
          <w:sz w:val="28"/>
          <w:szCs w:val="28"/>
        </w:rPr>
        <w:t>КДиС</w:t>
      </w:r>
      <w:proofErr w:type="spellEnd"/>
      <w:r w:rsidRPr="00967D9A">
        <w:rPr>
          <w:rFonts w:ascii="Times New Roman" w:eastAsia="Calibri" w:hAnsi="Times New Roman" w:cs="Times New Roman"/>
          <w:sz w:val="28"/>
          <w:szCs w:val="28"/>
        </w:rPr>
        <w:t>);</w:t>
      </w:r>
    </w:p>
    <w:p w:rsidR="00291DA9" w:rsidRPr="00967D9A" w:rsidRDefault="00291DA9" w:rsidP="00291DA9">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непредставление информации, необходимых для коллективных переговоров и осуществление </w:t>
      </w:r>
      <w:proofErr w:type="gramStart"/>
      <w:r w:rsidRPr="00967D9A">
        <w:rPr>
          <w:rFonts w:ascii="Times New Roman" w:eastAsia="Calibri" w:hAnsi="Times New Roman" w:cs="Times New Roman"/>
          <w:sz w:val="28"/>
          <w:szCs w:val="28"/>
        </w:rPr>
        <w:t>контроля за</w:t>
      </w:r>
      <w:proofErr w:type="gramEnd"/>
      <w:r w:rsidRPr="00967D9A">
        <w:rPr>
          <w:rFonts w:ascii="Times New Roman" w:eastAsia="Calibri" w:hAnsi="Times New Roman" w:cs="Times New Roman"/>
          <w:sz w:val="28"/>
          <w:szCs w:val="28"/>
        </w:rPr>
        <w:t xml:space="preserve"> соблюдением коллективного договора, соглашения (ст. 54 ТК РФ, ст. 27 ФЗ </w:t>
      </w:r>
      <w:proofErr w:type="spellStart"/>
      <w:r w:rsidRPr="00967D9A">
        <w:rPr>
          <w:rFonts w:ascii="Times New Roman" w:eastAsia="Calibri" w:hAnsi="Times New Roman" w:cs="Times New Roman"/>
          <w:sz w:val="28"/>
          <w:szCs w:val="28"/>
        </w:rPr>
        <w:t>КДиС</w:t>
      </w:r>
      <w:proofErr w:type="spellEnd"/>
      <w:r w:rsidRPr="00967D9A">
        <w:rPr>
          <w:rFonts w:ascii="Times New Roman" w:eastAsia="Calibri" w:hAnsi="Times New Roman" w:cs="Times New Roman"/>
          <w:sz w:val="28"/>
          <w:szCs w:val="28"/>
        </w:rPr>
        <w:t>);</w:t>
      </w:r>
    </w:p>
    <w:p w:rsidR="00291DA9" w:rsidRPr="00967D9A" w:rsidRDefault="00291DA9" w:rsidP="00291DA9">
      <w:pPr>
        <w:spacing w:after="0" w:line="240" w:lineRule="auto"/>
        <w:jc w:val="both"/>
        <w:rPr>
          <w:rFonts w:ascii="Times New Roman" w:eastAsia="Calibri" w:hAnsi="Times New Roman" w:cs="Times New Roman"/>
          <w:sz w:val="28"/>
          <w:szCs w:val="28"/>
        </w:rPr>
      </w:pPr>
      <w:r w:rsidRPr="00967D9A">
        <w:rPr>
          <w:rFonts w:ascii="Times New Roman" w:eastAsia="Calibri" w:hAnsi="Times New Roman" w:cs="Times New Roman"/>
          <w:sz w:val="28"/>
          <w:szCs w:val="28"/>
        </w:rPr>
        <w:t xml:space="preserve">        - </w:t>
      </w:r>
      <w:proofErr w:type="gramStart"/>
      <w:r w:rsidRPr="00967D9A">
        <w:rPr>
          <w:rFonts w:ascii="Times New Roman" w:eastAsia="Calibri" w:hAnsi="Times New Roman" w:cs="Times New Roman"/>
          <w:sz w:val="28"/>
          <w:szCs w:val="28"/>
        </w:rPr>
        <w:t>не выполнение</w:t>
      </w:r>
      <w:proofErr w:type="gramEnd"/>
      <w:r w:rsidRPr="00967D9A">
        <w:rPr>
          <w:rFonts w:ascii="Times New Roman" w:eastAsia="Calibri" w:hAnsi="Times New Roman" w:cs="Times New Roman"/>
          <w:sz w:val="28"/>
          <w:szCs w:val="28"/>
        </w:rPr>
        <w:t xml:space="preserve"> условий коллективного договора (ст. 55 ТК РФ).</w:t>
      </w:r>
    </w:p>
    <w:p w:rsidR="00291DA9" w:rsidRPr="00967D9A" w:rsidRDefault="00291DA9" w:rsidP="00291DA9">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9</w:t>
      </w:r>
      <w:r w:rsidRPr="00967D9A">
        <w:rPr>
          <w:rFonts w:ascii="Times New Roman" w:eastAsia="Calibri" w:hAnsi="Times New Roman" w:cs="Times New Roman"/>
          <w:sz w:val="28"/>
          <w:szCs w:val="28"/>
        </w:rPr>
        <w:t>.1.3. Внесение изменений и дополнений в Договор производится в порядке, установленным Трудовым кодексом Российской Федерации для его заключения.</w:t>
      </w:r>
    </w:p>
    <w:p w:rsidR="00CE31D4" w:rsidRPr="00E01D53" w:rsidRDefault="00291DA9" w:rsidP="00952FED">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9</w:t>
      </w:r>
      <w:r w:rsidRPr="00967D9A">
        <w:rPr>
          <w:rFonts w:ascii="Times New Roman" w:eastAsia="Calibri" w:hAnsi="Times New Roman" w:cs="Times New Roman"/>
          <w:sz w:val="28"/>
          <w:szCs w:val="28"/>
        </w:rPr>
        <w:t>.1.4. Приложения к Договору являются его неотъемлемой частью и могут быть изменены и дополнены в порядке, установленном для заключени</w:t>
      </w:r>
      <w:r w:rsidR="00E01D53">
        <w:rPr>
          <w:rFonts w:ascii="Times New Roman" w:eastAsia="Calibri" w:hAnsi="Times New Roman" w:cs="Times New Roman"/>
          <w:sz w:val="28"/>
          <w:szCs w:val="28"/>
        </w:rPr>
        <w:t xml:space="preserve">я Договора. </w:t>
      </w:r>
    </w:p>
    <w:p w:rsidR="00952FED" w:rsidRDefault="00952FED" w:rsidP="00952FED">
      <w:pPr>
        <w:spacing w:after="0" w:line="240" w:lineRule="auto"/>
        <w:jc w:val="both"/>
        <w:rPr>
          <w:rFonts w:ascii="Times New Roman" w:hAnsi="Times New Roman"/>
          <w:b/>
          <w:sz w:val="28"/>
          <w:szCs w:val="28"/>
        </w:rPr>
      </w:pPr>
    </w:p>
    <w:p w:rsidR="00952FED" w:rsidRDefault="00952FED"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B52628" w:rsidRDefault="00B52628" w:rsidP="00952FED">
      <w:pPr>
        <w:spacing w:after="0" w:line="240" w:lineRule="auto"/>
        <w:jc w:val="both"/>
        <w:rPr>
          <w:rFonts w:ascii="Times New Roman" w:hAnsi="Times New Roman"/>
          <w:b/>
          <w:sz w:val="28"/>
          <w:szCs w:val="28"/>
        </w:rPr>
      </w:pPr>
    </w:p>
    <w:p w:rsidR="00952FED" w:rsidRDefault="00952FED" w:rsidP="00952FED">
      <w:pPr>
        <w:spacing w:after="0"/>
        <w:rPr>
          <w:rFonts w:ascii="Times New Roman" w:hAnsi="Times New Roman" w:cs="Times New Roman"/>
          <w:sz w:val="28"/>
          <w:szCs w:val="28"/>
        </w:rPr>
      </w:pPr>
    </w:p>
    <w:p w:rsidR="0059114B" w:rsidRPr="0059114B" w:rsidRDefault="0059114B" w:rsidP="0059114B">
      <w:pPr>
        <w:spacing w:after="0" w:line="240" w:lineRule="auto"/>
        <w:ind w:right="-5"/>
        <w:jc w:val="right"/>
        <w:rPr>
          <w:rFonts w:ascii="Times New Roman" w:eastAsia="Times New Roman" w:hAnsi="Times New Roman" w:cs="Times New Roman"/>
          <w:b/>
          <w:sz w:val="24"/>
          <w:szCs w:val="24"/>
          <w:lang w:eastAsia="ru-RU"/>
        </w:rPr>
      </w:pPr>
      <w:r w:rsidRPr="0059114B">
        <w:rPr>
          <w:rFonts w:ascii="Times New Roman" w:eastAsia="Times New Roman" w:hAnsi="Times New Roman" w:cs="Times New Roman"/>
          <w:sz w:val="28"/>
          <w:szCs w:val="28"/>
          <w:lang w:eastAsia="ru-RU"/>
        </w:rPr>
        <w:lastRenderedPageBreak/>
        <w:t xml:space="preserve">                                                                                                          </w:t>
      </w:r>
      <w:r w:rsidRPr="0059114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59114B">
        <w:rPr>
          <w:rFonts w:ascii="Times New Roman" w:eastAsia="Times New Roman" w:hAnsi="Times New Roman" w:cs="Times New Roman"/>
          <w:b/>
          <w:sz w:val="24"/>
          <w:szCs w:val="24"/>
          <w:lang w:eastAsia="ru-RU"/>
        </w:rPr>
        <w:t>Приложение № 1</w:t>
      </w:r>
    </w:p>
    <w:p w:rsidR="0059114B" w:rsidRPr="0059114B" w:rsidRDefault="0059114B" w:rsidP="0059114B">
      <w:pPr>
        <w:spacing w:after="0" w:line="240" w:lineRule="auto"/>
        <w:ind w:right="-5"/>
        <w:jc w:val="center"/>
        <w:rPr>
          <w:rFonts w:ascii="Times New Roman" w:eastAsia="Times New Roman" w:hAnsi="Times New Roman" w:cs="Times New Roman"/>
          <w:sz w:val="24"/>
          <w:szCs w:val="24"/>
          <w:lang w:eastAsia="ru-RU"/>
        </w:rPr>
      </w:pPr>
      <w:r w:rsidRPr="0059114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59114B">
        <w:rPr>
          <w:rFonts w:ascii="Times New Roman" w:eastAsia="Times New Roman" w:hAnsi="Times New Roman" w:cs="Times New Roman"/>
          <w:sz w:val="24"/>
          <w:szCs w:val="24"/>
          <w:lang w:eastAsia="ru-RU"/>
        </w:rPr>
        <w:t xml:space="preserve">   к  коллективному договору на 20</w:t>
      </w:r>
      <w:r w:rsidR="00B52628">
        <w:rPr>
          <w:rFonts w:ascii="Times New Roman" w:eastAsia="Times New Roman" w:hAnsi="Times New Roman" w:cs="Times New Roman"/>
          <w:sz w:val="24"/>
          <w:szCs w:val="24"/>
          <w:lang w:eastAsia="ru-RU"/>
        </w:rPr>
        <w:t>23 – 2025</w:t>
      </w:r>
      <w:r w:rsidRPr="0059114B">
        <w:rPr>
          <w:rFonts w:ascii="Times New Roman" w:eastAsia="Times New Roman" w:hAnsi="Times New Roman" w:cs="Times New Roman"/>
          <w:sz w:val="24"/>
          <w:szCs w:val="24"/>
          <w:lang w:eastAsia="ru-RU"/>
        </w:rPr>
        <w:t>гг.</w:t>
      </w:r>
    </w:p>
    <w:p w:rsidR="0059114B" w:rsidRPr="0059114B" w:rsidRDefault="0059114B" w:rsidP="0059114B">
      <w:pPr>
        <w:spacing w:after="0" w:line="240" w:lineRule="auto"/>
        <w:ind w:right="-5"/>
        <w:jc w:val="right"/>
        <w:rPr>
          <w:rFonts w:ascii="Times New Roman" w:eastAsia="Times New Roman" w:hAnsi="Times New Roman" w:cs="Times New Roman"/>
          <w:sz w:val="24"/>
          <w:szCs w:val="24"/>
          <w:lang w:eastAsia="ru-RU"/>
        </w:rPr>
      </w:pPr>
      <w:r w:rsidRPr="0059114B">
        <w:rPr>
          <w:rFonts w:ascii="Times New Roman" w:eastAsia="Times New Roman" w:hAnsi="Times New Roman" w:cs="Times New Roman"/>
          <w:sz w:val="24"/>
          <w:szCs w:val="24"/>
          <w:lang w:eastAsia="ru-RU"/>
        </w:rPr>
        <w:t xml:space="preserve">                                                                                                                 </w:t>
      </w:r>
    </w:p>
    <w:p w:rsidR="0059114B" w:rsidRPr="0059114B" w:rsidRDefault="0059114B" w:rsidP="0059114B">
      <w:pPr>
        <w:spacing w:after="0" w:line="240" w:lineRule="auto"/>
        <w:ind w:right="-5"/>
        <w:jc w:val="center"/>
        <w:rPr>
          <w:rFonts w:ascii="Times New Roman" w:eastAsia="Times New Roman" w:hAnsi="Times New Roman" w:cs="Times New Roman"/>
          <w:sz w:val="28"/>
          <w:szCs w:val="28"/>
          <w:lang w:eastAsia="ru-RU"/>
        </w:rPr>
      </w:pPr>
    </w:p>
    <w:p w:rsidR="0059114B" w:rsidRPr="0059114B" w:rsidRDefault="0059114B" w:rsidP="0059114B">
      <w:pPr>
        <w:spacing w:after="0" w:line="240" w:lineRule="auto"/>
        <w:ind w:right="86"/>
        <w:jc w:val="center"/>
        <w:rPr>
          <w:rFonts w:ascii="Times New Roman" w:eastAsia="Times New Roman" w:hAnsi="Times New Roman" w:cs="Times New Roman"/>
          <w:b/>
          <w:iCs/>
          <w:sz w:val="24"/>
          <w:szCs w:val="24"/>
          <w:lang w:eastAsia="ru-RU"/>
        </w:rPr>
      </w:pPr>
      <w:r w:rsidRPr="0059114B">
        <w:rPr>
          <w:rFonts w:ascii="Times New Roman" w:eastAsia="Times New Roman" w:hAnsi="Times New Roman" w:cs="Times New Roman"/>
          <w:b/>
          <w:iCs/>
          <w:sz w:val="24"/>
          <w:szCs w:val="24"/>
          <w:lang w:eastAsia="ru-RU"/>
        </w:rPr>
        <w:t xml:space="preserve">                                                </w:t>
      </w:r>
      <w:r>
        <w:rPr>
          <w:rFonts w:ascii="Times New Roman" w:eastAsia="Times New Roman" w:hAnsi="Times New Roman" w:cs="Times New Roman"/>
          <w:b/>
          <w:iCs/>
          <w:sz w:val="24"/>
          <w:szCs w:val="24"/>
          <w:lang w:eastAsia="ru-RU"/>
        </w:rPr>
        <w:t xml:space="preserve">                       </w:t>
      </w:r>
      <w:r w:rsidRPr="0059114B">
        <w:rPr>
          <w:rFonts w:ascii="Times New Roman" w:eastAsia="Times New Roman" w:hAnsi="Times New Roman" w:cs="Times New Roman"/>
          <w:b/>
          <w:iCs/>
          <w:sz w:val="24"/>
          <w:szCs w:val="24"/>
          <w:lang w:eastAsia="ru-RU"/>
        </w:rPr>
        <w:t xml:space="preserve">  УТВЕРЖДАЮ</w:t>
      </w:r>
    </w:p>
    <w:p w:rsidR="0059114B" w:rsidRPr="0059114B" w:rsidRDefault="0059114B" w:rsidP="0059114B">
      <w:pPr>
        <w:spacing w:after="0" w:line="240" w:lineRule="auto"/>
        <w:ind w:right="86"/>
        <w:jc w:val="center"/>
        <w:rPr>
          <w:rFonts w:ascii="Times New Roman" w:eastAsia="Times New Roman" w:hAnsi="Times New Roman" w:cs="Times New Roman"/>
          <w:b/>
          <w:iCs/>
          <w:sz w:val="24"/>
          <w:szCs w:val="24"/>
          <w:lang w:eastAsia="ru-RU"/>
        </w:rPr>
      </w:pPr>
    </w:p>
    <w:p w:rsidR="0059114B" w:rsidRPr="0059114B" w:rsidRDefault="0059114B" w:rsidP="0059114B">
      <w:pPr>
        <w:spacing w:after="0" w:line="240" w:lineRule="auto"/>
        <w:ind w:right="86"/>
        <w:jc w:val="center"/>
        <w:rPr>
          <w:rFonts w:ascii="Times New Roman" w:eastAsia="Times New Roman" w:hAnsi="Times New Roman" w:cs="Times New Roman"/>
          <w:iCs/>
          <w:sz w:val="24"/>
          <w:szCs w:val="24"/>
          <w:lang w:eastAsia="ru-RU"/>
        </w:rPr>
      </w:pPr>
      <w:r w:rsidRPr="0059114B">
        <w:rPr>
          <w:rFonts w:ascii="Times New Roman" w:eastAsia="Times New Roman" w:hAnsi="Times New Roman" w:cs="Times New Roman"/>
          <w:iCs/>
          <w:sz w:val="24"/>
          <w:szCs w:val="24"/>
          <w:lang w:eastAsia="ru-RU"/>
        </w:rPr>
        <w:t xml:space="preserve">                                            </w:t>
      </w:r>
      <w:r>
        <w:rPr>
          <w:rFonts w:ascii="Times New Roman" w:eastAsia="Times New Roman" w:hAnsi="Times New Roman" w:cs="Times New Roman"/>
          <w:iCs/>
          <w:sz w:val="24"/>
          <w:szCs w:val="24"/>
          <w:lang w:eastAsia="ru-RU"/>
        </w:rPr>
        <w:t xml:space="preserve">                        </w:t>
      </w:r>
      <w:r w:rsidRPr="0059114B">
        <w:rPr>
          <w:rFonts w:ascii="Times New Roman" w:eastAsia="Times New Roman" w:hAnsi="Times New Roman" w:cs="Times New Roman"/>
          <w:iCs/>
          <w:sz w:val="24"/>
          <w:szCs w:val="24"/>
          <w:lang w:eastAsia="ru-RU"/>
        </w:rPr>
        <w:t xml:space="preserve">     Директор ГБУ КЦСОН Рогнединского района</w:t>
      </w:r>
    </w:p>
    <w:p w:rsidR="0059114B" w:rsidRPr="0059114B" w:rsidRDefault="0059114B" w:rsidP="0059114B">
      <w:pPr>
        <w:spacing w:after="0" w:line="240" w:lineRule="auto"/>
        <w:ind w:right="86"/>
        <w:jc w:val="center"/>
        <w:rPr>
          <w:rFonts w:ascii="Times New Roman" w:eastAsia="Times New Roman" w:hAnsi="Times New Roman" w:cs="Times New Roman"/>
          <w:iCs/>
          <w:sz w:val="24"/>
          <w:szCs w:val="24"/>
          <w:lang w:eastAsia="ru-RU"/>
        </w:rPr>
      </w:pPr>
      <w:r w:rsidRPr="0059114B">
        <w:rPr>
          <w:rFonts w:ascii="Times New Roman" w:eastAsia="Times New Roman" w:hAnsi="Times New Roman" w:cs="Times New Roman"/>
          <w:iCs/>
          <w:sz w:val="24"/>
          <w:szCs w:val="24"/>
          <w:lang w:eastAsia="ru-RU"/>
        </w:rPr>
        <w:t xml:space="preserve">                                          </w:t>
      </w:r>
      <w:r>
        <w:rPr>
          <w:rFonts w:ascii="Times New Roman" w:eastAsia="Times New Roman" w:hAnsi="Times New Roman" w:cs="Times New Roman"/>
          <w:iCs/>
          <w:sz w:val="24"/>
          <w:szCs w:val="24"/>
          <w:lang w:eastAsia="ru-RU"/>
        </w:rPr>
        <w:t xml:space="preserve">                          </w:t>
      </w:r>
      <w:r w:rsidRPr="0059114B">
        <w:rPr>
          <w:rFonts w:ascii="Times New Roman" w:eastAsia="Times New Roman" w:hAnsi="Times New Roman" w:cs="Times New Roman"/>
          <w:iCs/>
          <w:sz w:val="24"/>
          <w:szCs w:val="24"/>
          <w:lang w:eastAsia="ru-RU"/>
        </w:rPr>
        <w:t xml:space="preserve">       _________________________ Е.А. Воскобоева</w:t>
      </w:r>
    </w:p>
    <w:p w:rsidR="0059114B" w:rsidRPr="0059114B" w:rsidRDefault="0059114B" w:rsidP="0059114B">
      <w:pPr>
        <w:spacing w:after="0" w:line="240" w:lineRule="auto"/>
        <w:ind w:right="86"/>
        <w:jc w:val="center"/>
        <w:rPr>
          <w:rFonts w:ascii="Times New Roman" w:eastAsia="Times New Roman" w:hAnsi="Times New Roman" w:cs="Times New Roman"/>
          <w:iCs/>
          <w:sz w:val="24"/>
          <w:szCs w:val="24"/>
          <w:lang w:eastAsia="ru-RU"/>
        </w:rPr>
      </w:pPr>
      <w:r w:rsidRPr="0059114B">
        <w:rPr>
          <w:rFonts w:ascii="Times New Roman" w:eastAsia="Times New Roman" w:hAnsi="Times New Roman" w:cs="Times New Roman"/>
          <w:iCs/>
          <w:sz w:val="24"/>
          <w:szCs w:val="24"/>
          <w:lang w:eastAsia="ru-RU"/>
        </w:rPr>
        <w:t xml:space="preserve">                                                                  «___» ___________________20____г. </w:t>
      </w:r>
    </w:p>
    <w:p w:rsidR="0059114B" w:rsidRPr="0059114B" w:rsidRDefault="0059114B" w:rsidP="0059114B">
      <w:pPr>
        <w:spacing w:after="0" w:line="240" w:lineRule="auto"/>
        <w:ind w:right="86"/>
        <w:jc w:val="center"/>
        <w:rPr>
          <w:rFonts w:ascii="Times New Roman" w:eastAsia="Times New Roman" w:hAnsi="Times New Roman" w:cs="Times New Roman"/>
          <w:iCs/>
          <w:sz w:val="24"/>
          <w:szCs w:val="24"/>
          <w:lang w:eastAsia="ru-RU"/>
        </w:rPr>
      </w:pPr>
    </w:p>
    <w:p w:rsidR="0059114B" w:rsidRPr="0059114B" w:rsidRDefault="0059114B" w:rsidP="0059114B">
      <w:pPr>
        <w:spacing w:after="0" w:line="240" w:lineRule="auto"/>
        <w:rPr>
          <w:rFonts w:ascii="Times New Roman" w:eastAsia="Times New Roman" w:hAnsi="Times New Roman" w:cs="Times New Roman"/>
          <w:b/>
          <w:bCs/>
          <w:sz w:val="28"/>
          <w:szCs w:val="28"/>
          <w:lang w:eastAsia="ru-RU"/>
        </w:rPr>
      </w:pPr>
    </w:p>
    <w:p w:rsidR="0059114B" w:rsidRPr="0059114B" w:rsidRDefault="0059114B" w:rsidP="0059114B">
      <w:pPr>
        <w:spacing w:after="0" w:line="240" w:lineRule="auto"/>
        <w:rPr>
          <w:rFonts w:ascii="Times New Roman" w:eastAsia="Times New Roman" w:hAnsi="Times New Roman" w:cs="Times New Roman"/>
          <w:b/>
          <w:bCs/>
          <w:sz w:val="28"/>
          <w:szCs w:val="28"/>
          <w:lang w:eastAsia="ru-RU"/>
        </w:rPr>
      </w:pPr>
    </w:p>
    <w:p w:rsidR="0059114B" w:rsidRPr="0059114B" w:rsidRDefault="0059114B" w:rsidP="0059114B">
      <w:pPr>
        <w:spacing w:after="0" w:line="240" w:lineRule="auto"/>
        <w:rPr>
          <w:rFonts w:ascii="Times New Roman" w:eastAsia="Times New Roman" w:hAnsi="Times New Roman" w:cs="Times New Roman"/>
          <w:b/>
          <w:bCs/>
          <w:sz w:val="28"/>
          <w:szCs w:val="28"/>
          <w:lang w:eastAsia="ru-RU"/>
        </w:rPr>
      </w:pPr>
    </w:p>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59114B">
        <w:rPr>
          <w:rFonts w:ascii="Times New Roman" w:eastAsia="Times New Roman" w:hAnsi="Times New Roman" w:cs="Times New Roman"/>
          <w:b/>
          <w:sz w:val="28"/>
          <w:szCs w:val="28"/>
          <w:lang w:eastAsia="ru-RU"/>
        </w:rPr>
        <w:t>ПОЛОЖЕНИЕ</w:t>
      </w:r>
    </w:p>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об оплате труда работников ГБУ КЦСОН Рогнединского района</w:t>
      </w:r>
    </w:p>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59114B" w:rsidRPr="0059114B" w:rsidRDefault="0059114B" w:rsidP="0059114B">
      <w:pPr>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59114B" w:rsidRPr="006D5248" w:rsidRDefault="0059114B" w:rsidP="0059114B">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D5248">
        <w:rPr>
          <w:rFonts w:ascii="Times New Roman" w:eastAsia="Times New Roman" w:hAnsi="Times New Roman" w:cs="Times New Roman"/>
          <w:b/>
          <w:sz w:val="28"/>
          <w:szCs w:val="28"/>
          <w:lang w:eastAsia="ru-RU"/>
        </w:rPr>
        <w:t>1. Общие положения</w:t>
      </w:r>
    </w:p>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59114B" w:rsidRPr="0059114B" w:rsidRDefault="0059114B" w:rsidP="0059114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1.1. </w:t>
      </w:r>
      <w:proofErr w:type="gramStart"/>
      <w:r w:rsidRPr="0059114B">
        <w:rPr>
          <w:rFonts w:ascii="Times New Roman" w:eastAsia="Times New Roman" w:hAnsi="Times New Roman" w:cs="Times New Roman"/>
          <w:sz w:val="28"/>
          <w:szCs w:val="28"/>
          <w:lang w:eastAsia="ru-RU"/>
        </w:rPr>
        <w:t xml:space="preserve">Положение об оплате труда работников государственного бюджетного учреждения Брянской области «Комплексный центр социального обслуживания Рогнединского района» (далее – Положение) </w:t>
      </w:r>
      <w:r w:rsidRPr="0059114B">
        <w:rPr>
          <w:rFonts w:ascii="Times New Roman CYR" w:eastAsia="Times New Roman" w:hAnsi="Times New Roman CYR" w:cs="Times New Roman CYR"/>
          <w:sz w:val="28"/>
          <w:szCs w:val="28"/>
          <w:lang w:eastAsia="ru-RU"/>
        </w:rPr>
        <w:t xml:space="preserve">разработано в соответствии с </w:t>
      </w:r>
      <w:r w:rsidRPr="0059114B">
        <w:rPr>
          <w:rFonts w:ascii="Times New Roman" w:eastAsia="Times New Roman" w:hAnsi="Times New Roman" w:cs="Times New Roman"/>
          <w:sz w:val="28"/>
          <w:szCs w:val="28"/>
          <w:lang w:eastAsia="ru-RU"/>
        </w:rPr>
        <w:t>Трудовым кодексом Российской Федерации,</w:t>
      </w:r>
      <w:r w:rsidRPr="0059114B">
        <w:rPr>
          <w:rFonts w:ascii="Times New Roman CYR" w:eastAsia="Times New Roman" w:hAnsi="Times New Roman CYR" w:cs="Times New Roman CYR"/>
          <w:sz w:val="28"/>
          <w:szCs w:val="28"/>
          <w:lang w:eastAsia="ru-RU"/>
        </w:rPr>
        <w:t xml:space="preserve"> Законом Брянской области от 29 декабря  2014 года № 89-З </w:t>
      </w:r>
      <w:r w:rsidRPr="0059114B">
        <w:rPr>
          <w:rFonts w:ascii="Times New Roman" w:eastAsia="Times New Roman" w:hAnsi="Times New Roman" w:cs="Times New Roman"/>
          <w:sz w:val="28"/>
          <w:szCs w:val="28"/>
          <w:lang w:eastAsia="ru-RU"/>
        </w:rPr>
        <w:t>«</w:t>
      </w:r>
      <w:r w:rsidRPr="0059114B">
        <w:rPr>
          <w:rFonts w:ascii="Times New Roman CYR" w:eastAsia="Times New Roman" w:hAnsi="Times New Roman CYR" w:cs="Times New Roman CYR"/>
          <w:sz w:val="28"/>
          <w:szCs w:val="28"/>
          <w:lang w:eastAsia="ru-RU"/>
        </w:rPr>
        <w:t>О системах оплаты труда работников государственных учреждений Брянской области</w:t>
      </w:r>
      <w:r w:rsidRPr="0059114B">
        <w:rPr>
          <w:rFonts w:ascii="Times New Roman" w:eastAsia="Times New Roman" w:hAnsi="Times New Roman" w:cs="Times New Roman"/>
          <w:sz w:val="28"/>
          <w:szCs w:val="28"/>
          <w:lang w:eastAsia="ru-RU"/>
        </w:rPr>
        <w:t>», с учетом Единых рекомендаций по установлению на федеральном, региональном и местном уровнях систем оплаты труда работников</w:t>
      </w:r>
      <w:proofErr w:type="gramEnd"/>
      <w:r w:rsidRPr="0059114B">
        <w:rPr>
          <w:rFonts w:ascii="Times New Roman" w:eastAsia="Times New Roman" w:hAnsi="Times New Roman" w:cs="Times New Roman"/>
          <w:sz w:val="28"/>
          <w:szCs w:val="28"/>
          <w:lang w:eastAsia="ru-RU"/>
        </w:rPr>
        <w:t xml:space="preserve"> </w:t>
      </w:r>
      <w:proofErr w:type="gramStart"/>
      <w:r w:rsidRPr="0059114B">
        <w:rPr>
          <w:rFonts w:ascii="Times New Roman" w:eastAsia="Times New Roman" w:hAnsi="Times New Roman" w:cs="Times New Roman"/>
          <w:sz w:val="28"/>
          <w:szCs w:val="28"/>
          <w:lang w:eastAsia="ru-RU"/>
        </w:rPr>
        <w:t xml:space="preserve">государственных и муниципальных учреждений на 2016 год (утверждены решением Российской трехсторонней комиссии по регулированию социально-трудовых отношений от 25 декабря 2015 года, протокол № 12) и </w:t>
      </w:r>
      <w:r w:rsidRPr="0059114B">
        <w:rPr>
          <w:rFonts w:ascii="Times New Roman" w:eastAsia="Times New Roman" w:hAnsi="Times New Roman" w:cs="Times New Roman"/>
          <w:sz w:val="28"/>
          <w:szCs w:val="28"/>
        </w:rPr>
        <w:t>иными нормативными правовыми актами Российской Федерации и Брянской области, регулирующими вопросы оплаты труда работников государственных учреждений.</w:t>
      </w:r>
      <w:proofErr w:type="gramEnd"/>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Система оплаты труда работников государственного бюджетного учреждения Брянской области «Комплексный центр социального обслуживания Рогнединского района», включающая размеры окладов (должностных окладов), выплаты компенсационного и стимулирующего характера, устанавливаются коллективным договором, соглашениями, локальными нормативными актами с учетом мнения представительного органа работников государственного бюджетного учреждения Брянской области «Комплексный центр социального обслуживания Рогнединского района».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Положение содержит:</w:t>
      </w:r>
    </w:p>
    <w:p w:rsidR="0059114B" w:rsidRPr="0059114B" w:rsidRDefault="00CF0A09" w:rsidP="0059114B">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9114B" w:rsidRPr="0059114B">
        <w:rPr>
          <w:rFonts w:ascii="Times New Roman" w:eastAsia="Times New Roman" w:hAnsi="Times New Roman" w:cs="Times New Roman"/>
          <w:sz w:val="28"/>
          <w:szCs w:val="28"/>
          <w:lang w:eastAsia="ru-RU"/>
        </w:rPr>
        <w:t xml:space="preserve">размеры окладов работников государственного бюджетного учреждения Брянской области «Комплексный центр социального обслуживания Рогнединского района» (далее – ГБУ «КЦСОН Рогнединского </w:t>
      </w:r>
      <w:r w:rsidR="0059114B" w:rsidRPr="0059114B">
        <w:rPr>
          <w:rFonts w:ascii="Times New Roman" w:eastAsia="Times New Roman" w:hAnsi="Times New Roman" w:cs="Times New Roman"/>
          <w:sz w:val="28"/>
          <w:szCs w:val="28"/>
          <w:lang w:eastAsia="ru-RU"/>
        </w:rPr>
        <w:lastRenderedPageBreak/>
        <w:t>района»), устанавливаемые на основе требований к уровню квалификации, которые необходимы для осуществления соответствующей профессиональной деятельности, с учетом сложности и объема выполняемой работы;</w:t>
      </w:r>
    </w:p>
    <w:p w:rsidR="0059114B" w:rsidRPr="0059114B" w:rsidRDefault="00CF0A09" w:rsidP="0059114B">
      <w:pPr>
        <w:widowControl w:val="0"/>
        <w:autoSpaceDE w:val="0"/>
        <w:autoSpaceDN w:val="0"/>
        <w:adjustRightInd w:val="0"/>
        <w:spacing w:after="0" w:line="240" w:lineRule="auto"/>
        <w:ind w:firstLine="567"/>
        <w:jc w:val="both"/>
        <w:rPr>
          <w:rFonts w:ascii="Times New Roman" w:eastAsia="Times New Roman" w:hAnsi="Times New Roman" w:cs="Times New Roman"/>
          <w:color w:val="C00000"/>
          <w:sz w:val="28"/>
          <w:szCs w:val="28"/>
          <w:lang w:eastAsia="ru-RU"/>
        </w:rPr>
      </w:pPr>
      <w:r>
        <w:rPr>
          <w:rFonts w:ascii="Times New Roman" w:eastAsia="Times New Roman" w:hAnsi="Times New Roman" w:cs="Times New Roman"/>
          <w:sz w:val="28"/>
          <w:szCs w:val="28"/>
          <w:lang w:eastAsia="ru-RU"/>
        </w:rPr>
        <w:t xml:space="preserve">- </w:t>
      </w:r>
      <w:r w:rsidR="0059114B" w:rsidRPr="0059114B">
        <w:rPr>
          <w:rFonts w:ascii="Times New Roman" w:eastAsia="Times New Roman" w:hAnsi="Times New Roman" w:cs="Times New Roman"/>
          <w:sz w:val="28"/>
          <w:szCs w:val="28"/>
          <w:lang w:eastAsia="ru-RU"/>
        </w:rPr>
        <w:t>выплаты компенсационного характера в соответствии с перечнем видов выплат компенсационного характера, утвержденным нормативным правовым актом Правительства Брянской области, и условия их осуществления в соответствии с действующим законодательством;</w:t>
      </w:r>
    </w:p>
    <w:p w:rsidR="0059114B" w:rsidRPr="0059114B" w:rsidRDefault="00CF0A09" w:rsidP="0059114B">
      <w:pPr>
        <w:widowControl w:val="0"/>
        <w:autoSpaceDE w:val="0"/>
        <w:autoSpaceDN w:val="0"/>
        <w:adjustRightInd w:val="0"/>
        <w:spacing w:after="0" w:line="240" w:lineRule="auto"/>
        <w:ind w:firstLine="567"/>
        <w:jc w:val="both"/>
        <w:rPr>
          <w:rFonts w:ascii="Times New Roman" w:eastAsia="Times New Roman" w:hAnsi="Times New Roman" w:cs="Times New Roman"/>
          <w:b/>
          <w:bCs/>
          <w:color w:val="C00000"/>
          <w:sz w:val="28"/>
          <w:szCs w:val="28"/>
          <w:lang w:eastAsia="ru-RU"/>
        </w:rPr>
      </w:pPr>
      <w:r>
        <w:rPr>
          <w:rFonts w:ascii="Times New Roman" w:eastAsia="Times New Roman" w:hAnsi="Times New Roman" w:cs="Times New Roman"/>
          <w:sz w:val="28"/>
          <w:szCs w:val="28"/>
          <w:lang w:eastAsia="ru-RU"/>
        </w:rPr>
        <w:t xml:space="preserve">- </w:t>
      </w:r>
      <w:r w:rsidR="0059114B" w:rsidRPr="0059114B">
        <w:rPr>
          <w:rFonts w:ascii="Times New Roman" w:eastAsia="Times New Roman" w:hAnsi="Times New Roman" w:cs="Times New Roman"/>
          <w:sz w:val="28"/>
          <w:szCs w:val="28"/>
          <w:lang w:eastAsia="ru-RU"/>
        </w:rPr>
        <w:t>выплаты стимулирующего характера в соответствии с перечнем видов выплат стимулирующего характера, утвержденным нормативным правовым актом Правительства Брянской области, и условия их осуществления;</w:t>
      </w:r>
    </w:p>
    <w:p w:rsidR="0059114B" w:rsidRPr="0059114B" w:rsidRDefault="00CF0A09" w:rsidP="0059114B">
      <w:pPr>
        <w:widowControl w:val="0"/>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9114B" w:rsidRPr="0059114B">
        <w:rPr>
          <w:rFonts w:ascii="Times New Roman" w:eastAsia="Times New Roman" w:hAnsi="Times New Roman" w:cs="Times New Roman"/>
          <w:sz w:val="28"/>
          <w:szCs w:val="28"/>
          <w:lang w:eastAsia="ru-RU"/>
        </w:rPr>
        <w:t xml:space="preserve">условия оплаты труда руководителя учреждения и главного  бухгалтера, включая </w:t>
      </w:r>
      <w:r w:rsidR="0059114B" w:rsidRPr="0059114B">
        <w:rPr>
          <w:rFonts w:ascii="Times New Roman" w:eastAsia="Times New Roman" w:hAnsi="Times New Roman" w:cs="Times New Roman"/>
          <w:color w:val="000000"/>
          <w:sz w:val="28"/>
          <w:szCs w:val="28"/>
          <w:lang w:eastAsia="ru-RU"/>
        </w:rPr>
        <w:t xml:space="preserve">размеры окладов, </w:t>
      </w:r>
      <w:r w:rsidR="0059114B" w:rsidRPr="0059114B">
        <w:rPr>
          <w:rFonts w:ascii="Times New Roman" w:eastAsia="Times New Roman" w:hAnsi="Times New Roman" w:cs="Times New Roman"/>
          <w:sz w:val="28"/>
          <w:szCs w:val="28"/>
          <w:lang w:eastAsia="ru-RU"/>
        </w:rPr>
        <w:t>размеры и условия осуществления выплат компенсационного и стимулирующего характера.</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sz w:val="28"/>
          <w:szCs w:val="28"/>
          <w:lang w:eastAsia="ru-RU"/>
        </w:rPr>
        <w:t xml:space="preserve">1.2. Заработная плата работников ГБУ «КЦСОН Рогнединского района» (без учета выплат стимулирующего характера) не может быть меньше заработной платы (без учета выплат стимулирующего характера), выплачиваемой </w:t>
      </w:r>
      <w:r w:rsidRPr="0059114B">
        <w:rPr>
          <w:rFonts w:ascii="Times New Roman" w:eastAsia="Times New Roman" w:hAnsi="Times New Roman" w:cs="Times New Roman"/>
          <w:color w:val="000000"/>
          <w:sz w:val="28"/>
          <w:szCs w:val="28"/>
          <w:lang w:eastAsia="ru-RU"/>
        </w:rPr>
        <w:t>в соответствии с ранее применяемой системой оплаты труда, при условии сохранения объема должностных обязанностей работников и выполнения ими работ той же квалификации.</w:t>
      </w:r>
    </w:p>
    <w:p w:rsidR="0059114B" w:rsidRPr="0059114B" w:rsidRDefault="0059114B" w:rsidP="0059114B">
      <w:pPr>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1.3. 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минимальной заработной платы, установленной региональным соглашением о минимальной заработной плате на территории Брянской области на соответствующий год.</w:t>
      </w:r>
    </w:p>
    <w:p w:rsidR="0059114B" w:rsidRPr="0059114B" w:rsidRDefault="0059114B" w:rsidP="0059114B">
      <w:pPr>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1.4. Оплата труда работников, занятых по совместительству, а также на условиях неполного рабочего времени, производится пропорционально отработанному времени. Определение размеров заработной платы по основной должности, а также по должности, занимаемой в порядке совместительства, производится раздельно по каждой из должностей.</w:t>
      </w:r>
    </w:p>
    <w:p w:rsidR="0059114B" w:rsidRPr="0059114B" w:rsidRDefault="0059114B" w:rsidP="0059114B">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1.5. Фонд оплаты труда работников ГБУ «КЦСОН Рогнединского района» формируется исходя из объема субсидий, поступающих в установленном порядке  учреждению социального обслуживания населения из областного бюджета, и средств, поступающих от приносящей доход деятельности.</w:t>
      </w:r>
    </w:p>
    <w:p w:rsidR="0059114B" w:rsidRPr="0059114B" w:rsidRDefault="0059114B" w:rsidP="0059114B">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Фонд оплаты труда ГБУ «КЦСОН Рогнединского района» формируется на штатную численность работников учреждения социального обслуживания населения исходя из установленных должностных окладов работникам учреждения и выплат компенсационного и стимулирующего характера.</w:t>
      </w:r>
    </w:p>
    <w:p w:rsidR="0059114B" w:rsidRPr="0059114B" w:rsidRDefault="0059114B" w:rsidP="0059114B">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Фонд оплаты труда учреждения формируется в соответствии с Порядком формирования и использования </w:t>
      </w:r>
      <w:proofErr w:type="gramStart"/>
      <w:r w:rsidRPr="0059114B">
        <w:rPr>
          <w:rFonts w:ascii="Times New Roman" w:eastAsia="Times New Roman" w:hAnsi="Times New Roman" w:cs="Times New Roman"/>
          <w:sz w:val="28"/>
          <w:szCs w:val="28"/>
          <w:lang w:eastAsia="ru-RU"/>
        </w:rPr>
        <w:t>фонда оплаты труда работников государственных учреждений Брянской</w:t>
      </w:r>
      <w:proofErr w:type="gramEnd"/>
      <w:r w:rsidRPr="0059114B">
        <w:rPr>
          <w:rFonts w:ascii="Times New Roman" w:eastAsia="Times New Roman" w:hAnsi="Times New Roman" w:cs="Times New Roman"/>
          <w:sz w:val="28"/>
          <w:szCs w:val="28"/>
          <w:lang w:eastAsia="ru-RU"/>
        </w:rPr>
        <w:t xml:space="preserve"> области, утвержденным нормативным правовым актом Правительства Брянской области.  </w:t>
      </w:r>
    </w:p>
    <w:p w:rsidR="0059114B" w:rsidRPr="0059114B" w:rsidRDefault="0059114B" w:rsidP="0059114B">
      <w:pPr>
        <w:spacing w:after="0" w:line="240" w:lineRule="auto"/>
        <w:ind w:firstLine="567"/>
        <w:jc w:val="both"/>
        <w:rPr>
          <w:rFonts w:ascii="Times New Roman" w:eastAsia="Times New Roman" w:hAnsi="Times New Roman" w:cs="Times New Roman"/>
          <w:color w:val="FF0000"/>
          <w:sz w:val="28"/>
          <w:szCs w:val="28"/>
          <w:lang w:eastAsia="ru-RU"/>
        </w:rPr>
      </w:pPr>
      <w:r w:rsidRPr="0059114B">
        <w:rPr>
          <w:rFonts w:ascii="Times New Roman" w:eastAsia="Times New Roman" w:hAnsi="Times New Roman" w:cs="Times New Roman"/>
          <w:sz w:val="28"/>
          <w:szCs w:val="28"/>
          <w:lang w:eastAsia="ru-RU"/>
        </w:rPr>
        <w:lastRenderedPageBreak/>
        <w:t xml:space="preserve">1.6. Условия оплаты труда, включая размер оклада (должностного оклада) работника, размеры и условия осуществления выплат компенсационного и стимулирующего характера, являются обязательными для включения в трудовой договор. </w:t>
      </w:r>
    </w:p>
    <w:p w:rsidR="0059114B" w:rsidRPr="0059114B" w:rsidRDefault="0059114B" w:rsidP="0059114B">
      <w:pPr>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1.7. Заработная плата каждого работника зависит от его квалификации, сложности выполняемой работы, количества и качества затраченного труда и предельными размерами не ограничивается.</w:t>
      </w:r>
    </w:p>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1.8. Руководитель ГБУ «КЦСОН Рогнединского района» несет ответственность за своевременную и правильную оплату труда работников в соответствии с действующим законодательством.</w:t>
      </w:r>
    </w:p>
    <w:p w:rsidR="0059114B" w:rsidRPr="0059114B" w:rsidRDefault="0059114B" w:rsidP="0059114B">
      <w:pPr>
        <w:autoSpaceDE w:val="0"/>
        <w:autoSpaceDN w:val="0"/>
        <w:adjustRightInd w:val="0"/>
        <w:spacing w:after="0" w:line="240" w:lineRule="auto"/>
        <w:ind w:firstLine="540"/>
        <w:jc w:val="center"/>
        <w:rPr>
          <w:rFonts w:ascii="Times New Roman" w:eastAsia="Times New Roman" w:hAnsi="Times New Roman" w:cs="Times New Roman"/>
          <w:sz w:val="28"/>
          <w:szCs w:val="28"/>
          <w:lang w:eastAsia="ru-RU"/>
        </w:rPr>
      </w:pPr>
    </w:p>
    <w:p w:rsidR="0059114B" w:rsidRPr="006D5248" w:rsidRDefault="0059114B" w:rsidP="0059114B">
      <w:pPr>
        <w:autoSpaceDE w:val="0"/>
        <w:autoSpaceDN w:val="0"/>
        <w:adjustRightInd w:val="0"/>
        <w:spacing w:after="0" w:line="240" w:lineRule="auto"/>
        <w:ind w:firstLine="540"/>
        <w:jc w:val="center"/>
        <w:rPr>
          <w:rFonts w:ascii="Times New Roman" w:eastAsia="Times New Roman" w:hAnsi="Times New Roman" w:cs="Times New Roman"/>
          <w:b/>
          <w:sz w:val="28"/>
          <w:szCs w:val="28"/>
          <w:lang w:eastAsia="ru-RU"/>
        </w:rPr>
      </w:pPr>
      <w:r w:rsidRPr="006D5248">
        <w:rPr>
          <w:rFonts w:ascii="Times New Roman" w:eastAsia="Times New Roman" w:hAnsi="Times New Roman" w:cs="Times New Roman"/>
          <w:b/>
          <w:sz w:val="28"/>
          <w:szCs w:val="28"/>
          <w:lang w:eastAsia="ru-RU"/>
        </w:rPr>
        <w:t>2. Порядок и условия оплаты труда работников</w:t>
      </w:r>
    </w:p>
    <w:p w:rsidR="0059114B" w:rsidRPr="006D5248" w:rsidRDefault="0059114B" w:rsidP="0059114B">
      <w:pPr>
        <w:autoSpaceDE w:val="0"/>
        <w:autoSpaceDN w:val="0"/>
        <w:adjustRightInd w:val="0"/>
        <w:spacing w:after="0" w:line="240" w:lineRule="auto"/>
        <w:ind w:firstLine="540"/>
        <w:jc w:val="center"/>
        <w:rPr>
          <w:rFonts w:ascii="Times New Roman" w:eastAsia="Times New Roman" w:hAnsi="Times New Roman" w:cs="Times New Roman"/>
          <w:b/>
          <w:sz w:val="28"/>
          <w:szCs w:val="28"/>
          <w:lang w:eastAsia="ru-RU"/>
        </w:rPr>
      </w:pPr>
      <w:r w:rsidRPr="006D5248">
        <w:rPr>
          <w:rFonts w:ascii="Times New Roman" w:eastAsia="Times New Roman" w:hAnsi="Times New Roman" w:cs="Times New Roman"/>
          <w:b/>
          <w:sz w:val="28"/>
          <w:szCs w:val="28"/>
          <w:lang w:eastAsia="ru-RU"/>
        </w:rPr>
        <w:t xml:space="preserve"> ГБУ «КЦСОН Рогнединского района»</w:t>
      </w:r>
    </w:p>
    <w:p w:rsidR="0059114B" w:rsidRPr="0059114B" w:rsidRDefault="0059114B" w:rsidP="0059114B">
      <w:pPr>
        <w:tabs>
          <w:tab w:val="left" w:pos="2130"/>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ab/>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sz w:val="28"/>
          <w:szCs w:val="28"/>
          <w:lang w:eastAsia="ru-RU"/>
        </w:rPr>
        <w:t xml:space="preserve">2.1. Размеры окладов работников </w:t>
      </w:r>
      <w:r w:rsidRPr="0059114B">
        <w:rPr>
          <w:rFonts w:ascii="Times New Roman" w:eastAsia="Times New Roman" w:hAnsi="Times New Roman" w:cs="Times New Roman"/>
          <w:color w:val="000000"/>
          <w:sz w:val="28"/>
          <w:szCs w:val="28"/>
          <w:lang w:eastAsia="ru-RU"/>
        </w:rPr>
        <w:t>устанавливаются на основе требований к уровню квалификации, которые необходимы для осуществления соответствующей профессиональной деятельности, с учетом сложности и объема выполняемой работы.</w:t>
      </w:r>
    </w:p>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color w:val="000000"/>
          <w:sz w:val="28"/>
          <w:szCs w:val="28"/>
          <w:lang w:eastAsia="ru-RU"/>
        </w:rPr>
        <w:t xml:space="preserve">Для руководителей и специалистов </w:t>
      </w:r>
      <w:r w:rsidRPr="0059114B">
        <w:rPr>
          <w:rFonts w:ascii="Times New Roman" w:eastAsia="Times New Roman" w:hAnsi="Times New Roman" w:cs="Times New Roman"/>
          <w:sz w:val="28"/>
          <w:szCs w:val="28"/>
          <w:lang w:eastAsia="ru-RU"/>
        </w:rPr>
        <w:t>ГБУ «КЦСОН Рогнединского района»</w:t>
      </w:r>
      <w:r w:rsidRPr="0059114B">
        <w:rPr>
          <w:rFonts w:ascii="Times New Roman" w:eastAsia="Times New Roman" w:hAnsi="Times New Roman" w:cs="Times New Roman"/>
          <w:color w:val="000000"/>
          <w:sz w:val="28"/>
          <w:szCs w:val="28"/>
          <w:lang w:eastAsia="ru-RU"/>
        </w:rPr>
        <w:t xml:space="preserve">, работающих в сельских населенных пунктах, оклады (должностные оклады) увеличиваются на 25 % </w:t>
      </w:r>
      <w:r w:rsidRPr="0059114B">
        <w:rPr>
          <w:rFonts w:ascii="Times New Roman" w:eastAsia="Times New Roman" w:hAnsi="Times New Roman" w:cs="Times New Roman"/>
          <w:sz w:val="28"/>
          <w:szCs w:val="28"/>
          <w:lang w:eastAsia="ru-RU"/>
        </w:rPr>
        <w:t xml:space="preserve">и учитываются при начислении стимулирующих и компенсационных выплат. </w:t>
      </w:r>
    </w:p>
    <w:p w:rsidR="0059114B" w:rsidRPr="0059114B" w:rsidRDefault="0059114B" w:rsidP="0059114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Размеры окладов (должностных окладов) работников устанавливаются локальным нормативным актом </w:t>
      </w:r>
      <w:r w:rsidRPr="0059114B">
        <w:rPr>
          <w:rFonts w:ascii="Times New Roman" w:eastAsia="Times New Roman" w:hAnsi="Times New Roman" w:cs="Times New Roman"/>
          <w:sz w:val="28"/>
          <w:szCs w:val="28"/>
          <w:lang w:eastAsia="ru-RU"/>
        </w:rPr>
        <w:t xml:space="preserve">с учетом мнения представительного органа работников ГБУ «КЦСОН Рогнединского района», </w:t>
      </w:r>
      <w:r w:rsidRPr="0059114B">
        <w:rPr>
          <w:rFonts w:ascii="Times New Roman" w:eastAsia="Times New Roman" w:hAnsi="Times New Roman" w:cs="Times New Roman"/>
          <w:color w:val="000000"/>
          <w:sz w:val="28"/>
          <w:szCs w:val="28"/>
          <w:lang w:eastAsia="ru-RU"/>
        </w:rPr>
        <w:t>но не ниже минимальных размеров окладов (должностных окладов), содержащихся в настоящем Положении.</w:t>
      </w:r>
    </w:p>
    <w:p w:rsidR="0059114B" w:rsidRPr="0059114B" w:rsidRDefault="0059114B" w:rsidP="0059114B">
      <w:pPr>
        <w:spacing w:after="0" w:line="240" w:lineRule="auto"/>
        <w:ind w:firstLine="72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color w:val="000000"/>
          <w:sz w:val="28"/>
          <w:szCs w:val="28"/>
          <w:lang w:eastAsia="ru-RU"/>
        </w:rPr>
        <w:t xml:space="preserve">2.2. </w:t>
      </w:r>
      <w:r w:rsidRPr="0059114B">
        <w:rPr>
          <w:rFonts w:ascii="Times New Roman" w:eastAsia="Times New Roman" w:hAnsi="Times New Roman" w:cs="Times New Roman"/>
          <w:sz w:val="28"/>
          <w:szCs w:val="28"/>
          <w:lang w:eastAsia="ru-RU"/>
        </w:rPr>
        <w:t>Размеры окладов (должностных окладов) работников, занимающих должности служащих, устанавливаются на основе отнесения занимаемых ими должностей служащих к квалификационным уровням профессиональных квалификационных групп (далее – ПКГ), утверждаемых в установленном порядке. В случае если должности служащих, включенные в ПКГ, не структурированы по квалификационным уровням, то размеры окладов устанавливаются по ПКГ.</w:t>
      </w:r>
    </w:p>
    <w:p w:rsidR="0059114B" w:rsidRPr="0059114B" w:rsidRDefault="0059114B" w:rsidP="0059114B">
      <w:pPr>
        <w:spacing w:after="0" w:line="240" w:lineRule="auto"/>
        <w:ind w:firstLine="72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По должностям служащих, не включенным в ПКГ,  размеры должностных окладов устанавливаются на основе требований к уровню квалификации, которые необходимы для осуществления соответствующей профессиональной деятельности, с учетом сложности и объема выполняемой работы.</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Размеры окладов работников, осуществляющих трудовую деятельность по профессиям рабочих, устанавливаются в зависимости от разряда выполняемых работ в соответствии с Единым тарифно-квалификационным справочником работ и профессий рабочих.</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lastRenderedPageBreak/>
        <w:t>2.3. Оклады (должностные оклады) пересматриваются ГБУ «КЦСОН Рогнединского района» в случае, если они установлены в меньшем размере, чем настоящим Положением. Принятие настоящего Положения не является основанием для снижения окладов (должностных окладов), если они установлены в большем размере.</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2.4. С учетом условий труда работникам устанавливаются выплаты компенсационного характера, предусмотренные разделом 5 настоящего Положения.</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2.5. Работникам устанавливаются выплаты стимулирующего характера, предусмотренные разделом 6 настоящего Положения.</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59114B" w:rsidRPr="006D5248" w:rsidRDefault="0059114B" w:rsidP="0059114B">
      <w:pPr>
        <w:autoSpaceDE w:val="0"/>
        <w:autoSpaceDN w:val="0"/>
        <w:adjustRightInd w:val="0"/>
        <w:spacing w:after="0" w:line="240" w:lineRule="auto"/>
        <w:jc w:val="center"/>
        <w:outlineLvl w:val="1"/>
        <w:rPr>
          <w:rFonts w:ascii="Times New Roman" w:eastAsia="Times New Roman" w:hAnsi="Times New Roman" w:cs="Times New Roman"/>
          <w:b/>
          <w:strike/>
          <w:color w:val="FF0000"/>
          <w:sz w:val="28"/>
          <w:szCs w:val="28"/>
          <w:lang w:eastAsia="ru-RU"/>
        </w:rPr>
      </w:pPr>
      <w:r w:rsidRPr="006D5248">
        <w:rPr>
          <w:rFonts w:ascii="Times New Roman" w:eastAsia="Times New Roman" w:hAnsi="Times New Roman" w:cs="Times New Roman"/>
          <w:b/>
          <w:sz w:val="28"/>
          <w:szCs w:val="28"/>
          <w:lang w:eastAsia="ru-RU"/>
        </w:rPr>
        <w:t xml:space="preserve">3. Размеры окладов (должностных окладов) по должностям (профессиям) работников ГБУ «КЦСОН Рогнединского района»  </w:t>
      </w:r>
    </w:p>
    <w:p w:rsidR="0059114B" w:rsidRPr="0059114B" w:rsidRDefault="0059114B" w:rsidP="0059114B">
      <w:pPr>
        <w:keepNext/>
        <w:spacing w:before="240" w:after="60" w:line="240" w:lineRule="auto"/>
        <w:ind w:firstLine="708"/>
        <w:jc w:val="both"/>
        <w:outlineLvl w:val="0"/>
        <w:rPr>
          <w:rFonts w:ascii="Arial" w:eastAsia="Times New Roman" w:hAnsi="Arial" w:cs="Arial"/>
          <w:b/>
          <w:bCs/>
          <w:kern w:val="28"/>
          <w:sz w:val="28"/>
          <w:szCs w:val="28"/>
          <w:lang w:eastAsia="ru-RU"/>
        </w:rPr>
      </w:pPr>
      <w:r w:rsidRPr="0059114B">
        <w:rPr>
          <w:rFonts w:ascii="Times New Roman" w:eastAsia="Times New Roman" w:hAnsi="Times New Roman" w:cs="Times New Roman"/>
          <w:kern w:val="28"/>
          <w:sz w:val="28"/>
          <w:szCs w:val="28"/>
          <w:lang w:eastAsia="ru-RU"/>
        </w:rPr>
        <w:t xml:space="preserve">3.1. Размеры окладов медицинских работников ГБУ КЦСОН Рогнединского района:  </w:t>
      </w:r>
      <w:r w:rsidRPr="0059114B">
        <w:rPr>
          <w:rFonts w:ascii="Arial" w:eastAsia="Times New Roman" w:hAnsi="Arial" w:cs="Arial"/>
          <w:b/>
          <w:bCs/>
          <w:kern w:val="28"/>
          <w:sz w:val="28"/>
          <w:szCs w:val="28"/>
          <w:lang w:eastAsia="ru-RU"/>
        </w:rPr>
        <w:t xml:space="preserve">  </w:t>
      </w:r>
    </w:p>
    <w:tbl>
      <w:tblPr>
        <w:tblW w:w="9883" w:type="dxa"/>
        <w:tblCellSpacing w:w="0" w:type="dxa"/>
        <w:tblBorders>
          <w:top w:val="outset" w:sz="6" w:space="0" w:color="auto"/>
          <w:left w:val="outset" w:sz="6" w:space="0" w:color="auto"/>
          <w:bottom w:val="outset" w:sz="6" w:space="0" w:color="auto"/>
          <w:right w:val="outset" w:sz="6" w:space="0" w:color="auto"/>
        </w:tblBorders>
        <w:tblLayout w:type="fixed"/>
        <w:tblCellMar>
          <w:top w:w="75" w:type="dxa"/>
          <w:left w:w="75" w:type="dxa"/>
          <w:bottom w:w="75" w:type="dxa"/>
          <w:right w:w="75" w:type="dxa"/>
        </w:tblCellMar>
        <w:tblLook w:val="0000" w:firstRow="0" w:lastRow="0" w:firstColumn="0" w:lastColumn="0" w:noHBand="0" w:noVBand="0"/>
      </w:tblPr>
      <w:tblGrid>
        <w:gridCol w:w="2610"/>
        <w:gridCol w:w="4962"/>
        <w:gridCol w:w="48"/>
        <w:gridCol w:w="2220"/>
        <w:gridCol w:w="43"/>
      </w:tblGrid>
      <w:tr w:rsidR="0059114B" w:rsidRPr="0059114B" w:rsidTr="0059114B">
        <w:trPr>
          <w:gridAfter w:val="1"/>
          <w:wAfter w:w="43" w:type="dxa"/>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Квалификационный уровень</w:t>
            </w:r>
          </w:p>
        </w:tc>
        <w:tc>
          <w:tcPr>
            <w:tcW w:w="4962"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Должности, отнесенные к </w:t>
            </w:r>
            <w:r w:rsidRPr="0059114B">
              <w:rPr>
                <w:rFonts w:ascii="Times New Roman" w:eastAsia="Times New Roman" w:hAnsi="Times New Roman" w:cs="Times New Roman"/>
                <w:color w:val="000000"/>
                <w:sz w:val="28"/>
                <w:szCs w:val="28"/>
                <w:lang w:eastAsia="ru-RU"/>
              </w:rPr>
              <w:br/>
              <w:t>квалификационным уровням</w:t>
            </w:r>
          </w:p>
        </w:tc>
        <w:tc>
          <w:tcPr>
            <w:tcW w:w="2268"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Размер должностного оклада (рублей)</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1</w:t>
            </w:r>
          </w:p>
        </w:tc>
        <w:tc>
          <w:tcPr>
            <w:tcW w:w="4962"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2</w:t>
            </w:r>
          </w:p>
        </w:tc>
        <w:tc>
          <w:tcPr>
            <w:tcW w:w="2311" w:type="dxa"/>
            <w:gridSpan w:val="3"/>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3</w:t>
            </w:r>
          </w:p>
        </w:tc>
      </w:tr>
      <w:tr w:rsidR="0059114B" w:rsidRPr="0059114B" w:rsidTr="0059114B">
        <w:trPr>
          <w:trHeight w:val="20"/>
          <w:tblCellSpacing w:w="0" w:type="dxa"/>
        </w:trPr>
        <w:tc>
          <w:tcPr>
            <w:tcW w:w="9883" w:type="dxa"/>
            <w:gridSpan w:val="5"/>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1. Должности, отнесенные к профессиональной квалификационной группе «Медицинский и фармацевтический персонал первого уровня»</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1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after="0" w:line="240" w:lineRule="auto"/>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санитарка, санитарка (мойщица), младшая медицинская сестра по уходу за больными; сестра-хозяйка</w:t>
            </w:r>
          </w:p>
          <w:p w:rsidR="0059114B" w:rsidRPr="0059114B" w:rsidRDefault="0059114B" w:rsidP="0059114B">
            <w:pPr>
              <w:spacing w:after="0" w:line="240" w:lineRule="auto"/>
              <w:rPr>
                <w:rFonts w:ascii="Times New Roman" w:eastAsia="Times New Roman" w:hAnsi="Times New Roman" w:cs="Times New Roman"/>
                <w:color w:val="000000"/>
                <w:sz w:val="28"/>
                <w:szCs w:val="28"/>
                <w:lang w:eastAsia="ru-RU"/>
              </w:rPr>
            </w:pP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5 388</w:t>
            </w:r>
          </w:p>
        </w:tc>
      </w:tr>
      <w:tr w:rsidR="0059114B" w:rsidRPr="0059114B" w:rsidTr="0059114B">
        <w:trPr>
          <w:trHeight w:val="20"/>
          <w:tblCellSpacing w:w="0" w:type="dxa"/>
        </w:trPr>
        <w:tc>
          <w:tcPr>
            <w:tcW w:w="9883" w:type="dxa"/>
            <w:gridSpan w:val="5"/>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2. Должности, отнесенные к профессиональной квалификационной группе «Средний медицинский и фармацевтический персонал»</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4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autoSpaceDE w:val="0"/>
              <w:autoSpaceDN w:val="0"/>
              <w:adjustRightInd w:val="0"/>
              <w:spacing w:after="0" w:line="240" w:lineRule="auto"/>
              <w:rPr>
                <w:rFonts w:ascii="Times New Roman" w:eastAsia="Times New Roman" w:hAnsi="Times New Roman" w:cs="Times New Roman"/>
                <w:sz w:val="28"/>
                <w:szCs w:val="28"/>
                <w:highlight w:val="yellow"/>
                <w:lang w:eastAsia="ru-RU"/>
              </w:rPr>
            </w:pPr>
            <w:r w:rsidRPr="0059114B">
              <w:rPr>
                <w:rFonts w:ascii="Times New Roman" w:eastAsia="Times New Roman" w:hAnsi="Times New Roman" w:cs="Times New Roman"/>
                <w:sz w:val="28"/>
                <w:szCs w:val="28"/>
                <w:lang w:eastAsia="ru-RU"/>
              </w:rPr>
              <w:t xml:space="preserve">медицинская сестра, медицинская сестра </w:t>
            </w:r>
            <w:proofErr w:type="gramStart"/>
            <w:r w:rsidRPr="0059114B">
              <w:rPr>
                <w:rFonts w:ascii="Times New Roman" w:eastAsia="Times New Roman" w:hAnsi="Times New Roman" w:cs="Times New Roman"/>
                <w:sz w:val="28"/>
                <w:szCs w:val="28"/>
                <w:lang w:eastAsia="ru-RU"/>
              </w:rPr>
              <w:t>перевязочной</w:t>
            </w:r>
            <w:proofErr w:type="gramEnd"/>
            <w:r w:rsidRPr="0059114B">
              <w:rPr>
                <w:rFonts w:ascii="Times New Roman" w:eastAsia="Times New Roman" w:hAnsi="Times New Roman" w:cs="Times New Roman"/>
                <w:color w:val="000000"/>
                <w:sz w:val="28"/>
                <w:szCs w:val="28"/>
                <w:highlight w:val="yellow"/>
                <w:lang w:eastAsia="ru-RU"/>
              </w:rPr>
              <w:t xml:space="preserve"> </w:t>
            </w: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240" w:beforeAutospacing="1" w:after="100" w:afterAutospacing="1"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6 441</w:t>
            </w:r>
          </w:p>
        </w:tc>
      </w:tr>
      <w:tr w:rsidR="0059114B" w:rsidRPr="0059114B" w:rsidTr="0059114B">
        <w:trPr>
          <w:trHeight w:val="20"/>
          <w:tblCellSpacing w:w="0" w:type="dxa"/>
        </w:trPr>
        <w:tc>
          <w:tcPr>
            <w:tcW w:w="9883" w:type="dxa"/>
            <w:gridSpan w:val="5"/>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3. Должности, отнесенные к профессиональной квалификационной группе «Врачи и провизоры»</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2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Врач-заведующий кабинетом</w:t>
            </w: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7 262</w:t>
            </w:r>
          </w:p>
        </w:tc>
      </w:tr>
    </w:tbl>
    <w:p w:rsidR="0059114B" w:rsidRPr="0059114B" w:rsidRDefault="0059114B" w:rsidP="0059114B">
      <w:pPr>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p>
    <w:p w:rsidR="0059114B" w:rsidRPr="0059114B" w:rsidRDefault="0059114B" w:rsidP="0059114B">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3.2. Размеры должностных окладов работников, осуществляющих предоставление социальных услуг в ГБУ «КЦСОН Рогнединского района», по должностям, отнесенным к профессиональным квалификационным </w:t>
      </w:r>
      <w:r w:rsidRPr="0059114B">
        <w:rPr>
          <w:rFonts w:ascii="Times New Roman" w:eastAsia="Times New Roman" w:hAnsi="Times New Roman" w:cs="Times New Roman"/>
          <w:sz w:val="28"/>
          <w:szCs w:val="28"/>
          <w:lang w:eastAsia="ru-RU"/>
        </w:rPr>
        <w:lastRenderedPageBreak/>
        <w:t>группам, утвержденным приказом Министерства здравоохранения</w:t>
      </w:r>
      <w:r w:rsidRPr="0059114B">
        <w:rPr>
          <w:rFonts w:ascii="Times New Roman" w:eastAsia="Times New Roman" w:hAnsi="Times New Roman" w:cs="Times New Roman"/>
          <w:b/>
          <w:bCs/>
          <w:sz w:val="28"/>
          <w:szCs w:val="28"/>
          <w:lang w:eastAsia="ru-RU"/>
        </w:rPr>
        <w:t xml:space="preserve"> </w:t>
      </w:r>
      <w:r w:rsidRPr="0059114B">
        <w:rPr>
          <w:rFonts w:ascii="Times New Roman" w:eastAsia="Times New Roman" w:hAnsi="Times New Roman" w:cs="Times New Roman"/>
          <w:sz w:val="28"/>
          <w:szCs w:val="28"/>
          <w:lang w:eastAsia="ru-RU"/>
        </w:rPr>
        <w:t xml:space="preserve">и социального развития Российской Федерации от 31 марта 2008 года № 149н «Об утверждении профессиональных квалификационных групп должностей работников, занятых в сфере здравоохранения и предоставления социальных услуг»:    </w:t>
      </w:r>
    </w:p>
    <w:p w:rsidR="0059114B" w:rsidRPr="0059114B" w:rsidRDefault="0059114B" w:rsidP="0059114B">
      <w:pPr>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 </w:t>
      </w:r>
    </w:p>
    <w:tbl>
      <w:tblPr>
        <w:tblW w:w="9883" w:type="dxa"/>
        <w:tblCellSpacing w:w="0" w:type="dxa"/>
        <w:tblBorders>
          <w:top w:val="outset" w:sz="6" w:space="0" w:color="auto"/>
          <w:left w:val="outset" w:sz="6" w:space="0" w:color="auto"/>
          <w:bottom w:val="outset" w:sz="6" w:space="0" w:color="auto"/>
          <w:right w:val="outset" w:sz="6" w:space="0" w:color="auto"/>
        </w:tblBorders>
        <w:tblLayout w:type="fixed"/>
        <w:tblCellMar>
          <w:top w:w="75" w:type="dxa"/>
          <w:left w:w="75" w:type="dxa"/>
          <w:bottom w:w="75" w:type="dxa"/>
          <w:right w:w="75" w:type="dxa"/>
        </w:tblCellMar>
        <w:tblLook w:val="0000" w:firstRow="0" w:lastRow="0" w:firstColumn="0" w:lastColumn="0" w:noHBand="0" w:noVBand="0"/>
      </w:tblPr>
      <w:tblGrid>
        <w:gridCol w:w="2610"/>
        <w:gridCol w:w="4962"/>
        <w:gridCol w:w="48"/>
        <w:gridCol w:w="2220"/>
        <w:gridCol w:w="43"/>
      </w:tblGrid>
      <w:tr w:rsidR="0059114B" w:rsidRPr="0059114B" w:rsidTr="0059114B">
        <w:trPr>
          <w:gridAfter w:val="1"/>
          <w:wAfter w:w="43" w:type="dxa"/>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Квалификационный уровень</w:t>
            </w:r>
          </w:p>
        </w:tc>
        <w:tc>
          <w:tcPr>
            <w:tcW w:w="4962"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Должности, отнесенные к </w:t>
            </w:r>
            <w:r w:rsidRPr="0059114B">
              <w:rPr>
                <w:rFonts w:ascii="Times New Roman" w:eastAsia="Times New Roman" w:hAnsi="Times New Roman" w:cs="Times New Roman"/>
                <w:color w:val="000000"/>
                <w:sz w:val="28"/>
                <w:szCs w:val="28"/>
                <w:lang w:eastAsia="ru-RU"/>
              </w:rPr>
              <w:br/>
              <w:t>квалификационным уровням</w:t>
            </w:r>
          </w:p>
        </w:tc>
        <w:tc>
          <w:tcPr>
            <w:tcW w:w="2268"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Размер должностного оклада (рублей)</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1</w:t>
            </w:r>
          </w:p>
        </w:tc>
        <w:tc>
          <w:tcPr>
            <w:tcW w:w="4962"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2</w:t>
            </w:r>
          </w:p>
        </w:tc>
        <w:tc>
          <w:tcPr>
            <w:tcW w:w="2311" w:type="dxa"/>
            <w:gridSpan w:val="3"/>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3</w:t>
            </w:r>
          </w:p>
        </w:tc>
      </w:tr>
      <w:tr w:rsidR="0059114B" w:rsidRPr="0059114B" w:rsidTr="0059114B">
        <w:trPr>
          <w:trHeight w:val="20"/>
          <w:tblCellSpacing w:w="0" w:type="dxa"/>
        </w:trPr>
        <w:tc>
          <w:tcPr>
            <w:tcW w:w="9883" w:type="dxa"/>
            <w:gridSpan w:val="5"/>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1. Должности, отнесенные к профессиональной квалификационной группе «Должности специалистов  второго уровня, осуществляющих предоставление </w:t>
            </w:r>
            <w:r w:rsidRPr="0059114B">
              <w:rPr>
                <w:rFonts w:ascii="Times New Roman" w:eastAsia="Times New Roman" w:hAnsi="Times New Roman" w:cs="Times New Roman"/>
                <w:color w:val="000000"/>
                <w:sz w:val="28"/>
                <w:szCs w:val="28"/>
                <w:lang w:eastAsia="ru-RU"/>
              </w:rPr>
              <w:br/>
              <w:t>социальных услуг»</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after="0" w:line="240" w:lineRule="auto"/>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социальный работник</w:t>
            </w: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5 740</w:t>
            </w:r>
          </w:p>
        </w:tc>
      </w:tr>
      <w:tr w:rsidR="0059114B" w:rsidRPr="0059114B" w:rsidTr="0059114B">
        <w:trPr>
          <w:trHeight w:val="20"/>
          <w:tblCellSpacing w:w="0" w:type="dxa"/>
        </w:trPr>
        <w:tc>
          <w:tcPr>
            <w:tcW w:w="9883" w:type="dxa"/>
            <w:gridSpan w:val="5"/>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2. Должности, отнесенные к профессиональной квалификационной группе «Должности специалистов  третьего уровня в учреждениях, осуществляющих предоставление  социальных услуг» </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1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after="0" w:line="240" w:lineRule="auto"/>
              <w:rPr>
                <w:rFonts w:ascii="Times New Roman" w:eastAsia="Times New Roman" w:hAnsi="Times New Roman" w:cs="Times New Roman"/>
                <w:color w:val="000000"/>
                <w:sz w:val="28"/>
                <w:szCs w:val="28"/>
                <w:highlight w:val="yellow"/>
                <w:lang w:eastAsia="ru-RU"/>
              </w:rPr>
            </w:pPr>
            <w:r w:rsidRPr="0059114B">
              <w:rPr>
                <w:rFonts w:ascii="Times New Roman" w:eastAsia="Times New Roman" w:hAnsi="Times New Roman" w:cs="Times New Roman"/>
                <w:color w:val="000000"/>
                <w:sz w:val="28"/>
                <w:szCs w:val="28"/>
                <w:lang w:eastAsia="ru-RU"/>
              </w:rPr>
              <w:t>специалист по социальной работе</w:t>
            </w: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6 675</w:t>
            </w:r>
          </w:p>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2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autoSpaceDE w:val="0"/>
              <w:autoSpaceDN w:val="0"/>
              <w:adjustRightInd w:val="0"/>
              <w:spacing w:after="0" w:line="240" w:lineRule="auto"/>
              <w:jc w:val="both"/>
              <w:rPr>
                <w:rFonts w:ascii="Times New Roman" w:eastAsia="Times New Roman" w:hAnsi="Times New Roman" w:cs="Times New Roman"/>
                <w:sz w:val="28"/>
                <w:szCs w:val="28"/>
                <w:highlight w:val="yellow"/>
                <w:lang w:eastAsia="ru-RU"/>
              </w:rPr>
            </w:pPr>
            <w:r w:rsidRPr="0059114B">
              <w:rPr>
                <w:rFonts w:ascii="Times New Roman" w:eastAsia="Times New Roman" w:hAnsi="Times New Roman" w:cs="Times New Roman"/>
                <w:sz w:val="28"/>
                <w:szCs w:val="28"/>
                <w:lang w:eastAsia="ru-RU"/>
              </w:rPr>
              <w:t>психолог</w:t>
            </w:r>
            <w:r w:rsidRPr="0059114B">
              <w:rPr>
                <w:rFonts w:ascii="Times New Roman" w:eastAsia="Times New Roman" w:hAnsi="Times New Roman" w:cs="Times New Roman"/>
                <w:sz w:val="28"/>
                <w:szCs w:val="28"/>
                <w:highlight w:val="yellow"/>
                <w:lang w:eastAsia="ru-RU"/>
              </w:rPr>
              <w:t xml:space="preserve"> </w:t>
            </w: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6 441</w:t>
            </w:r>
          </w:p>
        </w:tc>
      </w:tr>
      <w:tr w:rsidR="0059114B" w:rsidRPr="0059114B" w:rsidTr="0059114B">
        <w:trPr>
          <w:trHeight w:val="20"/>
          <w:tblCellSpacing w:w="0" w:type="dxa"/>
        </w:trPr>
        <w:tc>
          <w:tcPr>
            <w:tcW w:w="9883" w:type="dxa"/>
            <w:gridSpan w:val="5"/>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3. Должности, отнесенные к профессиональной квалификационной группе «Должности руководителей в учреждениях, осуществляющих предоставление социальных услуг» </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заведующий отделением (отделом) </w:t>
            </w: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8 667</w:t>
            </w:r>
          </w:p>
        </w:tc>
      </w:tr>
    </w:tbl>
    <w:p w:rsidR="0059114B" w:rsidRPr="0059114B" w:rsidRDefault="0059114B" w:rsidP="0059114B">
      <w:pPr>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color w:val="FF0000"/>
          <w:sz w:val="28"/>
          <w:szCs w:val="28"/>
          <w:lang w:eastAsia="ru-RU"/>
        </w:rPr>
      </w:pPr>
    </w:p>
    <w:p w:rsidR="0059114B" w:rsidRPr="0059114B" w:rsidRDefault="0059114B" w:rsidP="0059114B">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3.3. Размеры должностных окладов работников ГБУ «КЦСОН  Рогнединского района» по должностям, отнесенным к профессиональным квалификационным группам, утвержденным приказом Министерства здравоохранения и социального развития Российской Федерации от 29 мая 2008 года № 247н «Об утверждении профессиональных квалификационных групп общеотраслевых должностей руководителей, специалистов и служащих»: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tbl>
      <w:tblPr>
        <w:tblW w:w="9883" w:type="dxa"/>
        <w:tblCellSpacing w:w="0" w:type="dxa"/>
        <w:tblBorders>
          <w:top w:val="outset" w:sz="6" w:space="0" w:color="auto"/>
          <w:left w:val="outset" w:sz="6" w:space="0" w:color="auto"/>
          <w:bottom w:val="outset" w:sz="6" w:space="0" w:color="auto"/>
          <w:right w:val="outset" w:sz="6" w:space="0" w:color="auto"/>
        </w:tblBorders>
        <w:tblLayout w:type="fixed"/>
        <w:tblCellMar>
          <w:top w:w="75" w:type="dxa"/>
          <w:left w:w="75" w:type="dxa"/>
          <w:bottom w:w="75" w:type="dxa"/>
          <w:right w:w="75" w:type="dxa"/>
        </w:tblCellMar>
        <w:tblLook w:val="0000" w:firstRow="0" w:lastRow="0" w:firstColumn="0" w:lastColumn="0" w:noHBand="0" w:noVBand="0"/>
      </w:tblPr>
      <w:tblGrid>
        <w:gridCol w:w="2610"/>
        <w:gridCol w:w="4962"/>
        <w:gridCol w:w="48"/>
        <w:gridCol w:w="2220"/>
        <w:gridCol w:w="43"/>
      </w:tblGrid>
      <w:tr w:rsidR="0059114B" w:rsidRPr="0059114B" w:rsidTr="0059114B">
        <w:trPr>
          <w:gridAfter w:val="1"/>
          <w:wAfter w:w="43" w:type="dxa"/>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Квалификационный уровень</w:t>
            </w:r>
          </w:p>
        </w:tc>
        <w:tc>
          <w:tcPr>
            <w:tcW w:w="4962"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Должности, отнесенные к </w:t>
            </w:r>
            <w:r w:rsidRPr="0059114B">
              <w:rPr>
                <w:rFonts w:ascii="Times New Roman" w:eastAsia="Times New Roman" w:hAnsi="Times New Roman" w:cs="Times New Roman"/>
                <w:color w:val="000000"/>
                <w:sz w:val="28"/>
                <w:szCs w:val="28"/>
                <w:lang w:eastAsia="ru-RU"/>
              </w:rPr>
              <w:br/>
              <w:t>квалификационным уровням</w:t>
            </w:r>
          </w:p>
        </w:tc>
        <w:tc>
          <w:tcPr>
            <w:tcW w:w="2268"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Размер должностного </w:t>
            </w:r>
            <w:r w:rsidRPr="0059114B">
              <w:rPr>
                <w:rFonts w:ascii="Times New Roman" w:eastAsia="Times New Roman" w:hAnsi="Times New Roman" w:cs="Times New Roman"/>
                <w:color w:val="000000"/>
                <w:sz w:val="28"/>
                <w:szCs w:val="28"/>
                <w:lang w:eastAsia="ru-RU"/>
              </w:rPr>
              <w:lastRenderedPageBreak/>
              <w:t>оклада (рублей)</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lastRenderedPageBreak/>
              <w:t>1</w:t>
            </w:r>
          </w:p>
        </w:tc>
        <w:tc>
          <w:tcPr>
            <w:tcW w:w="4962"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2</w:t>
            </w:r>
          </w:p>
        </w:tc>
        <w:tc>
          <w:tcPr>
            <w:tcW w:w="2311" w:type="dxa"/>
            <w:gridSpan w:val="3"/>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3</w:t>
            </w:r>
          </w:p>
        </w:tc>
      </w:tr>
      <w:tr w:rsidR="0059114B" w:rsidRPr="0059114B" w:rsidTr="0059114B">
        <w:trPr>
          <w:trHeight w:val="20"/>
          <w:tblCellSpacing w:w="0" w:type="dxa"/>
        </w:trPr>
        <w:tc>
          <w:tcPr>
            <w:tcW w:w="9883" w:type="dxa"/>
            <w:gridSpan w:val="5"/>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1. Должности, отнесенные к профессиональной квалификационной группе «Общеотраслевые должности служащих второго уровня»</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1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after="0" w:line="240" w:lineRule="auto"/>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администратор</w:t>
            </w:r>
          </w:p>
          <w:p w:rsidR="0059114B" w:rsidRPr="0059114B" w:rsidRDefault="0059114B" w:rsidP="0059114B">
            <w:pPr>
              <w:spacing w:after="0" w:line="240" w:lineRule="auto"/>
              <w:rPr>
                <w:rFonts w:ascii="Times New Roman" w:eastAsia="Times New Roman" w:hAnsi="Times New Roman" w:cs="Times New Roman"/>
                <w:color w:val="000000"/>
                <w:sz w:val="28"/>
                <w:szCs w:val="28"/>
                <w:lang w:eastAsia="ru-RU"/>
              </w:rPr>
            </w:pPr>
          </w:p>
          <w:p w:rsidR="0059114B" w:rsidRPr="0059114B" w:rsidRDefault="0059114B" w:rsidP="0059114B">
            <w:pPr>
              <w:spacing w:after="0" w:line="240" w:lineRule="auto"/>
              <w:rPr>
                <w:rFonts w:ascii="Times New Roman" w:eastAsia="Times New Roman" w:hAnsi="Times New Roman" w:cs="Times New Roman"/>
                <w:color w:val="000000"/>
                <w:sz w:val="28"/>
                <w:szCs w:val="28"/>
                <w:highlight w:val="yellow"/>
                <w:lang w:eastAsia="ru-RU"/>
              </w:rPr>
            </w:pP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5 505</w:t>
            </w:r>
          </w:p>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sz w:val="28"/>
                <w:szCs w:val="28"/>
                <w:highlight w:val="yellow"/>
                <w:lang w:eastAsia="ru-RU"/>
              </w:rPr>
            </w:pPr>
          </w:p>
        </w:tc>
      </w:tr>
      <w:tr w:rsidR="0059114B" w:rsidRPr="0059114B" w:rsidTr="0059114B">
        <w:trPr>
          <w:trHeight w:val="1017"/>
          <w:tblCellSpacing w:w="0" w:type="dxa"/>
        </w:trPr>
        <w:tc>
          <w:tcPr>
            <w:tcW w:w="2610" w:type="dxa"/>
            <w:tcBorders>
              <w:top w:val="outset" w:sz="6" w:space="0" w:color="auto"/>
              <w:left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2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after="0" w:line="240" w:lineRule="auto"/>
              <w:rPr>
                <w:rFonts w:ascii="Times New Roman" w:eastAsia="Times New Roman" w:hAnsi="Times New Roman" w:cs="Times New Roman"/>
                <w:color w:val="000000"/>
                <w:sz w:val="28"/>
                <w:szCs w:val="28"/>
                <w:highlight w:val="yellow"/>
                <w:lang w:eastAsia="ru-RU"/>
              </w:rPr>
            </w:pPr>
            <w:r w:rsidRPr="0059114B">
              <w:rPr>
                <w:rFonts w:ascii="Times New Roman" w:eastAsia="Times New Roman" w:hAnsi="Times New Roman" w:cs="Times New Roman"/>
                <w:color w:val="000000"/>
                <w:sz w:val="28"/>
                <w:szCs w:val="28"/>
                <w:lang w:eastAsia="ru-RU"/>
              </w:rPr>
              <w:t>заведующий хозяйством, заведующий складом</w:t>
            </w:r>
          </w:p>
        </w:tc>
        <w:tc>
          <w:tcPr>
            <w:tcW w:w="2263" w:type="dxa"/>
            <w:gridSpan w:val="2"/>
            <w:tcBorders>
              <w:top w:val="outset" w:sz="6" w:space="0" w:color="auto"/>
              <w:left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sz w:val="28"/>
                <w:szCs w:val="28"/>
                <w:highlight w:val="yellow"/>
                <w:lang w:eastAsia="ru-RU"/>
              </w:rPr>
            </w:pPr>
            <w:r>
              <w:rPr>
                <w:rFonts w:ascii="Times New Roman" w:eastAsia="Times New Roman" w:hAnsi="Times New Roman" w:cs="Times New Roman"/>
                <w:color w:val="000000"/>
                <w:sz w:val="28"/>
                <w:szCs w:val="28"/>
                <w:lang w:eastAsia="ru-RU"/>
              </w:rPr>
              <w:t xml:space="preserve">5 740 </w:t>
            </w:r>
          </w:p>
        </w:tc>
      </w:tr>
      <w:tr w:rsidR="0059114B" w:rsidRPr="0059114B" w:rsidTr="0059114B">
        <w:trPr>
          <w:trHeight w:val="20"/>
          <w:tblCellSpacing w:w="0" w:type="dxa"/>
        </w:trPr>
        <w:tc>
          <w:tcPr>
            <w:tcW w:w="2610" w:type="dxa"/>
            <w:tcBorders>
              <w:top w:val="outset" w:sz="6" w:space="0" w:color="auto"/>
              <w:left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3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rPr>
                <w:rFonts w:ascii="Times New Roman" w:eastAsia="Times New Roman" w:hAnsi="Times New Roman" w:cs="Times New Roman"/>
                <w:color w:val="000000"/>
                <w:sz w:val="28"/>
                <w:szCs w:val="28"/>
                <w:highlight w:val="yellow"/>
                <w:lang w:eastAsia="ru-RU"/>
              </w:rPr>
            </w:pPr>
            <w:r w:rsidRPr="0059114B">
              <w:rPr>
                <w:rFonts w:ascii="Times New Roman" w:eastAsia="Times New Roman" w:hAnsi="Times New Roman" w:cs="Times New Roman"/>
                <w:color w:val="000000"/>
                <w:sz w:val="28"/>
                <w:szCs w:val="28"/>
                <w:lang w:eastAsia="ru-RU"/>
              </w:rPr>
              <w:t xml:space="preserve">повар </w:t>
            </w:r>
          </w:p>
        </w:tc>
        <w:tc>
          <w:tcPr>
            <w:tcW w:w="2263" w:type="dxa"/>
            <w:gridSpan w:val="2"/>
            <w:tcBorders>
              <w:top w:val="outset" w:sz="6" w:space="0" w:color="auto"/>
              <w:left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color w:val="000000"/>
                <w:sz w:val="28"/>
                <w:szCs w:val="28"/>
                <w:highlight w:val="yellow"/>
                <w:lang w:eastAsia="ru-RU"/>
              </w:rPr>
            </w:pPr>
            <w:r>
              <w:rPr>
                <w:rFonts w:ascii="Times New Roman" w:eastAsia="Times New Roman" w:hAnsi="Times New Roman" w:cs="Times New Roman"/>
                <w:color w:val="000000"/>
                <w:sz w:val="28"/>
                <w:szCs w:val="28"/>
                <w:lang w:eastAsia="ru-RU"/>
              </w:rPr>
              <w:t>5 680</w:t>
            </w:r>
          </w:p>
        </w:tc>
      </w:tr>
      <w:tr w:rsidR="0059114B" w:rsidRPr="0059114B" w:rsidTr="0059114B">
        <w:trPr>
          <w:trHeight w:val="20"/>
          <w:tblCellSpacing w:w="0" w:type="dxa"/>
        </w:trPr>
        <w:tc>
          <w:tcPr>
            <w:tcW w:w="9883" w:type="dxa"/>
            <w:gridSpan w:val="5"/>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2. Должности, отнесенные к профессиональной квалификационной группе «Общеотраслевые должности служащих третьего уровня» </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1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after="0" w:line="240" w:lineRule="auto"/>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Программист, специалист по кадрам, психолог, юрисконсульт</w:t>
            </w: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6 441</w:t>
            </w:r>
          </w:p>
        </w:tc>
      </w:tr>
      <w:tr w:rsidR="0059114B" w:rsidRPr="0059114B" w:rsidTr="0059114B">
        <w:trPr>
          <w:trHeight w:val="20"/>
          <w:tblCellSpacing w:w="0" w:type="dxa"/>
        </w:trPr>
        <w:tc>
          <w:tcPr>
            <w:tcW w:w="2610" w:type="dxa"/>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2 квалификационный уровень</w:t>
            </w:r>
          </w:p>
        </w:tc>
        <w:tc>
          <w:tcPr>
            <w:tcW w:w="5010" w:type="dxa"/>
            <w:gridSpan w:val="2"/>
            <w:tcBorders>
              <w:top w:val="outset" w:sz="6" w:space="0" w:color="auto"/>
              <w:left w:val="outset" w:sz="6" w:space="0" w:color="auto"/>
              <w:bottom w:val="outset" w:sz="6" w:space="0" w:color="auto"/>
              <w:right w:val="outset" w:sz="6" w:space="0" w:color="auto"/>
            </w:tcBorders>
          </w:tcPr>
          <w:p w:rsidR="0059114B" w:rsidRPr="0059114B" w:rsidRDefault="0059114B" w:rsidP="0059114B">
            <w:pPr>
              <w:spacing w:after="0" w:line="240" w:lineRule="auto"/>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должности служащих первого квалификационного уровня, по которым может устанавливаться производное должностное наименование «ведущий»: </w:t>
            </w:r>
          </w:p>
          <w:p w:rsidR="0059114B" w:rsidRPr="0059114B" w:rsidRDefault="0059114B" w:rsidP="0059114B">
            <w:pPr>
              <w:spacing w:after="0" w:line="240" w:lineRule="auto"/>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ведущий бухгалтер</w:t>
            </w:r>
          </w:p>
        </w:tc>
        <w:tc>
          <w:tcPr>
            <w:tcW w:w="2263" w:type="dxa"/>
            <w:gridSpan w:val="2"/>
            <w:tcBorders>
              <w:top w:val="outset" w:sz="6" w:space="0" w:color="auto"/>
              <w:left w:val="outset" w:sz="6" w:space="0" w:color="auto"/>
              <w:bottom w:val="outset" w:sz="6" w:space="0" w:color="auto"/>
              <w:right w:val="outset" w:sz="6" w:space="0" w:color="auto"/>
            </w:tcBorders>
          </w:tcPr>
          <w:p w:rsidR="0059114B" w:rsidRPr="0059114B" w:rsidRDefault="006E238A" w:rsidP="0059114B">
            <w:pPr>
              <w:spacing w:before="100" w:beforeAutospacing="1" w:after="100" w:afterAutospacing="1"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6 794</w:t>
            </w:r>
          </w:p>
        </w:tc>
      </w:tr>
    </w:tbl>
    <w:p w:rsidR="0059114B" w:rsidRPr="0059114B" w:rsidRDefault="0059114B" w:rsidP="0059114B">
      <w:pPr>
        <w:spacing w:after="0" w:line="240" w:lineRule="auto"/>
        <w:rPr>
          <w:rFonts w:ascii="Times New Roman" w:eastAsia="Times New Roman" w:hAnsi="Times New Roman" w:cs="Times New Roman"/>
          <w:sz w:val="28"/>
          <w:szCs w:val="28"/>
          <w:lang w:eastAsia="ru-RU"/>
        </w:rPr>
      </w:pPr>
    </w:p>
    <w:p w:rsidR="0059114B" w:rsidRPr="0059114B" w:rsidRDefault="0059114B" w:rsidP="0059114B">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3.4. Размеры окладов работников, осуществляющих трудовую деятельность по профессиям рабочих, в зависимости от разряда выполняемых работ в соответствии с Единым тарифно-квалификационным справочником работ и профессий рабочих:</w:t>
      </w:r>
    </w:p>
    <w:p w:rsidR="0059114B" w:rsidRPr="0059114B" w:rsidRDefault="0059114B" w:rsidP="0059114B">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tbl>
      <w:tblPr>
        <w:tblW w:w="9360" w:type="dxa"/>
        <w:tblInd w:w="70" w:type="dxa"/>
        <w:tblLayout w:type="fixed"/>
        <w:tblCellMar>
          <w:left w:w="70" w:type="dxa"/>
          <w:right w:w="70" w:type="dxa"/>
        </w:tblCellMar>
        <w:tblLook w:val="0000" w:firstRow="0" w:lastRow="0" w:firstColumn="0" w:lastColumn="0" w:noHBand="0" w:noVBand="0"/>
      </w:tblPr>
      <w:tblGrid>
        <w:gridCol w:w="7425"/>
        <w:gridCol w:w="1935"/>
      </w:tblGrid>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Разряд выполняемых работ в соответствии с Единым тарифно-квалификационным справочником работ и профессий рабочих</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Оклад (рублей)</w:t>
            </w:r>
          </w:p>
        </w:tc>
      </w:tr>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1 разряд</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DF51F6"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5 388</w:t>
            </w:r>
          </w:p>
        </w:tc>
      </w:tr>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2 разряд</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DF51F6"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5 030</w:t>
            </w:r>
          </w:p>
        </w:tc>
      </w:tr>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3 разряд</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DF51F6"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5 084</w:t>
            </w:r>
          </w:p>
        </w:tc>
      </w:tr>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4 разряд</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DF51F6"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5 138</w:t>
            </w:r>
          </w:p>
        </w:tc>
      </w:tr>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5 разряд</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DF51F6"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5 192</w:t>
            </w:r>
          </w:p>
        </w:tc>
      </w:tr>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6 разряд</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DF51F6"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5 246</w:t>
            </w:r>
          </w:p>
        </w:tc>
      </w:tr>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lastRenderedPageBreak/>
              <w:t>7 разряд</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DF51F6"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5 300</w:t>
            </w:r>
          </w:p>
        </w:tc>
      </w:tr>
      <w:tr w:rsidR="0059114B" w:rsidRPr="0059114B" w:rsidTr="0059114B">
        <w:trPr>
          <w:cantSplit/>
          <w:trHeight w:val="240"/>
        </w:trPr>
        <w:tc>
          <w:tcPr>
            <w:tcW w:w="7425" w:type="dxa"/>
            <w:tcBorders>
              <w:top w:val="single" w:sz="6" w:space="0" w:color="auto"/>
              <w:left w:val="single" w:sz="6" w:space="0" w:color="auto"/>
              <w:bottom w:val="single" w:sz="6" w:space="0" w:color="auto"/>
              <w:right w:val="single" w:sz="6" w:space="0" w:color="auto"/>
            </w:tcBorders>
          </w:tcPr>
          <w:p w:rsidR="0059114B" w:rsidRPr="0059114B" w:rsidRDefault="0059114B"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8 разряд</w:t>
            </w:r>
          </w:p>
        </w:tc>
        <w:tc>
          <w:tcPr>
            <w:tcW w:w="1935" w:type="dxa"/>
            <w:tcBorders>
              <w:top w:val="single" w:sz="6" w:space="0" w:color="auto"/>
              <w:left w:val="single" w:sz="6" w:space="0" w:color="auto"/>
              <w:bottom w:val="single" w:sz="6" w:space="0" w:color="auto"/>
              <w:right w:val="single" w:sz="6" w:space="0" w:color="auto"/>
            </w:tcBorders>
          </w:tcPr>
          <w:p w:rsidR="0059114B" w:rsidRPr="0059114B" w:rsidRDefault="00DF51F6" w:rsidP="0059114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5 354</w:t>
            </w:r>
          </w:p>
        </w:tc>
      </w:tr>
    </w:tbl>
    <w:p w:rsidR="0059114B" w:rsidRPr="0059114B" w:rsidRDefault="0059114B" w:rsidP="0059114B">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59114B" w:rsidRPr="0059114B" w:rsidRDefault="0059114B" w:rsidP="0059114B">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На один разряд выше тарифицируются водители автомобилей в случаях:</w:t>
      </w:r>
    </w:p>
    <w:p w:rsidR="0059114B" w:rsidRPr="0059114B" w:rsidRDefault="0059114B" w:rsidP="0059114B">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работы на 2-3 видах автомобилей (легковом, грузовом, автобусе и т.п.);</w:t>
      </w:r>
    </w:p>
    <w:p w:rsidR="0059114B" w:rsidRPr="0059114B" w:rsidRDefault="0059114B" w:rsidP="0059114B">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выполнения всего комплекса работ по ремонту и техническому обслуживанию управляемого автомобиля при отсутствии в ГБУ «КЦСОН Рогнединского района» специализированной службы технического обслуживания автомобилей.</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59114B" w:rsidRPr="00DF51F6" w:rsidRDefault="0059114B" w:rsidP="0059114B">
      <w:pPr>
        <w:autoSpaceDE w:val="0"/>
        <w:autoSpaceDN w:val="0"/>
        <w:adjustRightInd w:val="0"/>
        <w:spacing w:after="0" w:line="240" w:lineRule="auto"/>
        <w:ind w:firstLine="540"/>
        <w:jc w:val="center"/>
        <w:rPr>
          <w:rFonts w:ascii="Times New Roman" w:eastAsia="Times New Roman" w:hAnsi="Times New Roman" w:cs="Times New Roman"/>
          <w:b/>
          <w:sz w:val="28"/>
          <w:szCs w:val="28"/>
          <w:lang w:eastAsia="ru-RU"/>
        </w:rPr>
      </w:pPr>
      <w:r w:rsidRPr="00DF51F6">
        <w:rPr>
          <w:rFonts w:ascii="Times New Roman" w:eastAsia="Times New Roman" w:hAnsi="Times New Roman" w:cs="Times New Roman"/>
          <w:b/>
          <w:sz w:val="28"/>
          <w:szCs w:val="28"/>
          <w:lang w:eastAsia="ru-RU"/>
        </w:rPr>
        <w:t>4. Условия оплаты труда руководителя ГБУ «КЦСОН Рогнединского района», его заместителей и главного  бухгалтера</w:t>
      </w:r>
    </w:p>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p>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4.1. Должностной оклад руководителя ГБУ КЦСОН «Рогнединского района» определяется трудовым договором.</w:t>
      </w:r>
    </w:p>
    <w:p w:rsidR="0059114B" w:rsidRPr="0059114B" w:rsidRDefault="0059114B" w:rsidP="0059114B">
      <w:pPr>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4.2.  Размер должностного оклада руководителя ГБУ «КЦСОН Рогнединского района» устанавливается в </w:t>
      </w:r>
      <w:r w:rsidR="00DF51F6">
        <w:rPr>
          <w:rFonts w:ascii="Times New Roman" w:eastAsia="Times New Roman" w:hAnsi="Times New Roman" w:cs="Times New Roman"/>
          <w:sz w:val="28"/>
          <w:szCs w:val="28"/>
          <w:lang w:eastAsia="ru-RU"/>
        </w:rPr>
        <w:t xml:space="preserve">соответствии с Положением об отраслевой системе оплаты труда работников социальной защиты населения Брянской области.  </w:t>
      </w:r>
    </w:p>
    <w:p w:rsidR="0059114B" w:rsidRPr="0059114B" w:rsidRDefault="0059114B" w:rsidP="0059114B">
      <w:pPr>
        <w:spacing w:after="0" w:line="240" w:lineRule="auto"/>
        <w:ind w:firstLine="567"/>
        <w:jc w:val="both"/>
        <w:rPr>
          <w:rFonts w:ascii="Times New Roman" w:eastAsia="Times New Roman" w:hAnsi="Times New Roman" w:cs="Times New Roman"/>
          <w:strike/>
          <w:color w:val="FF0000"/>
          <w:sz w:val="28"/>
          <w:szCs w:val="28"/>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70"/>
        <w:gridCol w:w="3686"/>
      </w:tblGrid>
      <w:tr w:rsidR="0059114B" w:rsidRPr="0059114B" w:rsidTr="0059114B">
        <w:trPr>
          <w:trHeight w:val="641"/>
        </w:trPr>
        <w:tc>
          <w:tcPr>
            <w:tcW w:w="5670" w:type="dxa"/>
            <w:tcBorders>
              <w:top w:val="single" w:sz="4" w:space="0" w:color="auto"/>
              <w:left w:val="single" w:sz="4" w:space="0" w:color="auto"/>
              <w:bottom w:val="single" w:sz="4" w:space="0" w:color="auto"/>
              <w:right w:val="single" w:sz="4" w:space="0" w:color="auto"/>
            </w:tcBorders>
            <w:vAlign w:val="center"/>
          </w:tcPr>
          <w:p w:rsidR="0059114B" w:rsidRPr="0059114B" w:rsidRDefault="00DF51F6" w:rsidP="0059114B">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Должность</w:t>
            </w:r>
          </w:p>
        </w:tc>
        <w:tc>
          <w:tcPr>
            <w:tcW w:w="3686"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Должностной оклад, рублей</w:t>
            </w:r>
          </w:p>
        </w:tc>
      </w:tr>
      <w:tr w:rsidR="0059114B" w:rsidRPr="0059114B" w:rsidTr="0059114B">
        <w:tc>
          <w:tcPr>
            <w:tcW w:w="5670" w:type="dxa"/>
            <w:tcBorders>
              <w:top w:val="single" w:sz="4" w:space="0" w:color="auto"/>
              <w:left w:val="single" w:sz="4" w:space="0" w:color="auto"/>
              <w:bottom w:val="single" w:sz="4" w:space="0" w:color="auto"/>
              <w:right w:val="single" w:sz="4" w:space="0" w:color="auto"/>
            </w:tcBorders>
          </w:tcPr>
          <w:p w:rsidR="0059114B" w:rsidRPr="0059114B" w:rsidRDefault="00DF51F6" w:rsidP="0059114B">
            <w:pPr>
              <w:widowControl w:val="0"/>
              <w:autoSpaceDE w:val="0"/>
              <w:autoSpaceDN w:val="0"/>
              <w:adjustRightInd w:val="0"/>
              <w:spacing w:after="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Директор ГБУ КЦСОН Рогнединского района</w:t>
            </w:r>
          </w:p>
        </w:tc>
        <w:tc>
          <w:tcPr>
            <w:tcW w:w="3686" w:type="dxa"/>
            <w:tcBorders>
              <w:top w:val="single" w:sz="4" w:space="0" w:color="auto"/>
              <w:left w:val="single" w:sz="4" w:space="0" w:color="auto"/>
              <w:bottom w:val="single" w:sz="4" w:space="0" w:color="auto"/>
              <w:right w:val="single" w:sz="4" w:space="0" w:color="auto"/>
            </w:tcBorders>
          </w:tcPr>
          <w:p w:rsidR="0059114B" w:rsidRPr="0059114B" w:rsidRDefault="00DF51F6" w:rsidP="0059114B">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21 020</w:t>
            </w:r>
          </w:p>
        </w:tc>
      </w:tr>
      <w:tr w:rsidR="0059114B" w:rsidRPr="0059114B" w:rsidTr="0059114B">
        <w:tc>
          <w:tcPr>
            <w:tcW w:w="5670" w:type="dxa"/>
            <w:tcBorders>
              <w:top w:val="single" w:sz="4" w:space="0" w:color="auto"/>
              <w:left w:val="single" w:sz="4" w:space="0" w:color="auto"/>
              <w:bottom w:val="single" w:sz="4" w:space="0" w:color="auto"/>
              <w:right w:val="single" w:sz="4" w:space="0" w:color="auto"/>
            </w:tcBorders>
          </w:tcPr>
          <w:p w:rsidR="0059114B" w:rsidRPr="0059114B" w:rsidRDefault="00DF51F6" w:rsidP="0059114B">
            <w:pPr>
              <w:widowControl w:val="0"/>
              <w:autoSpaceDE w:val="0"/>
              <w:autoSpaceDN w:val="0"/>
              <w:adjustRightInd w:val="0"/>
              <w:spacing w:after="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Главный бухгалтер </w:t>
            </w:r>
          </w:p>
        </w:tc>
        <w:tc>
          <w:tcPr>
            <w:tcW w:w="3686" w:type="dxa"/>
            <w:tcBorders>
              <w:top w:val="single" w:sz="4" w:space="0" w:color="auto"/>
              <w:left w:val="single" w:sz="4" w:space="0" w:color="auto"/>
              <w:bottom w:val="single" w:sz="4" w:space="0" w:color="auto"/>
              <w:right w:val="single" w:sz="4" w:space="0" w:color="auto"/>
            </w:tcBorders>
          </w:tcPr>
          <w:p w:rsidR="0059114B" w:rsidRPr="0059114B" w:rsidRDefault="00DF51F6" w:rsidP="0059114B">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18 918</w:t>
            </w:r>
          </w:p>
        </w:tc>
      </w:tr>
    </w:tbl>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p>
    <w:p w:rsidR="0059114B" w:rsidRPr="0059114B" w:rsidRDefault="00DF51F6" w:rsidP="0059114B">
      <w:pPr>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4.3. Размеры должностного оклада</w:t>
      </w:r>
      <w:r w:rsidR="0059114B" w:rsidRPr="0059114B">
        <w:rPr>
          <w:rFonts w:ascii="Times New Roman" w:eastAsia="Times New Roman" w:hAnsi="Times New Roman" w:cs="Times New Roman"/>
          <w:sz w:val="28"/>
          <w:szCs w:val="28"/>
          <w:lang w:eastAsia="ru-RU"/>
        </w:rPr>
        <w:t xml:space="preserve"> главного бухгалтера ГБУ КЦСОН Рогн</w:t>
      </w:r>
      <w:r>
        <w:rPr>
          <w:rFonts w:ascii="Times New Roman" w:eastAsia="Times New Roman" w:hAnsi="Times New Roman" w:cs="Times New Roman"/>
          <w:sz w:val="28"/>
          <w:szCs w:val="28"/>
          <w:lang w:eastAsia="ru-RU"/>
        </w:rPr>
        <w:t>единского района устанавливается</w:t>
      </w:r>
      <w:r w:rsidR="0059114B" w:rsidRPr="0059114B">
        <w:rPr>
          <w:rFonts w:ascii="Times New Roman" w:eastAsia="Times New Roman" w:hAnsi="Times New Roman" w:cs="Times New Roman"/>
          <w:sz w:val="28"/>
          <w:szCs w:val="28"/>
          <w:lang w:eastAsia="ru-RU"/>
        </w:rPr>
        <w:t xml:space="preserve"> трудовым договором с учетом сложности исполняемых трудовых (должностных) обязанностей на 10 – 30 процентов ниже должностного оклада руководителя ГБУ КЦСОН Дубровского района по согласованию с исполнительным органом государственной власти, осуществляющим по отношению к учреждению функции и полномочия учредителя.</w:t>
      </w:r>
    </w:p>
    <w:p w:rsidR="0059114B" w:rsidRPr="0059114B" w:rsidRDefault="0059114B" w:rsidP="0059114B">
      <w:pPr>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 4.4. С учетом условий труда руководителю ГБУ КЦСОН Рогнединского района, главному бухгалтеру устанавливаются выплаты компенсационного характера, предусмотренные </w:t>
      </w:r>
      <w:hyperlink w:anchor="Par1151" w:history="1">
        <w:r w:rsidRPr="0059114B">
          <w:rPr>
            <w:rFonts w:ascii="Times New Roman" w:eastAsia="Times New Roman" w:hAnsi="Times New Roman" w:cs="Times New Roman"/>
            <w:sz w:val="28"/>
            <w:szCs w:val="28"/>
            <w:lang w:eastAsia="ru-RU"/>
          </w:rPr>
          <w:t>разделом 5 настоящего Положения</w:t>
        </w:r>
      </w:hyperlink>
      <w:r w:rsidRPr="0059114B">
        <w:rPr>
          <w:rFonts w:ascii="Times New Roman" w:eastAsia="Times New Roman" w:hAnsi="Times New Roman" w:cs="Times New Roman"/>
          <w:sz w:val="28"/>
          <w:szCs w:val="28"/>
          <w:lang w:eastAsia="ru-RU"/>
        </w:rPr>
        <w:t xml:space="preserve">. </w:t>
      </w:r>
    </w:p>
    <w:p w:rsidR="0059114B" w:rsidRPr="0059114B" w:rsidRDefault="0059114B" w:rsidP="0059114B">
      <w:pPr>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4.5. Выплаты стимулирующего характера руководителю ГБУ КЦСОН Рогнединского района устанавливаются исполнительным органом государственной власти, осуществляющим по отношению к учреждению функции и полномочия учредителя, в соответствии с разделом 6 настоящего Положения в зависимости от исполнения целевых показателей эффективности работы ГБУ КЦСОН Рогнединского района. Критерии оценки эффективности и результативности деятельности руководителя ГБУ </w:t>
      </w:r>
      <w:r w:rsidRPr="0059114B">
        <w:rPr>
          <w:rFonts w:ascii="Times New Roman" w:eastAsia="Times New Roman" w:hAnsi="Times New Roman" w:cs="Times New Roman"/>
          <w:sz w:val="28"/>
          <w:szCs w:val="28"/>
          <w:lang w:eastAsia="ru-RU"/>
        </w:rPr>
        <w:lastRenderedPageBreak/>
        <w:t>КЦСОН Рогнединского района утверждаются приказом исполнительного органа государственной власти, осуществляющего по отношению к учреждению функции и полномочия учредителя.</w:t>
      </w:r>
    </w:p>
    <w:p w:rsidR="0059114B" w:rsidRPr="0059114B" w:rsidRDefault="00DF51F6" w:rsidP="0059114B">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r w:rsidR="0059114B" w:rsidRPr="0059114B">
        <w:rPr>
          <w:rFonts w:ascii="Times New Roman" w:eastAsia="Times New Roman" w:hAnsi="Times New Roman" w:cs="Times New Roman"/>
          <w:sz w:val="28"/>
          <w:szCs w:val="28"/>
          <w:lang w:eastAsia="ru-RU"/>
        </w:rPr>
        <w:t xml:space="preserve">лавному бухгалтеру ГБУ КЦСОН Рогнединского района выплаты стимулирующего характера устанавливаются в соответствии с </w:t>
      </w:r>
      <w:hyperlink w:anchor="Par1199" w:history="1">
        <w:r w:rsidR="0059114B" w:rsidRPr="0059114B">
          <w:rPr>
            <w:rFonts w:ascii="Times New Roman" w:eastAsia="Times New Roman" w:hAnsi="Times New Roman" w:cs="Times New Roman"/>
            <w:sz w:val="28"/>
            <w:szCs w:val="28"/>
            <w:lang w:eastAsia="ru-RU"/>
          </w:rPr>
          <w:t>разделом 6</w:t>
        </w:r>
      </w:hyperlink>
      <w:r w:rsidR="0059114B" w:rsidRPr="0059114B">
        <w:rPr>
          <w:rFonts w:ascii="Times New Roman" w:eastAsia="Times New Roman" w:hAnsi="Times New Roman" w:cs="Times New Roman"/>
          <w:sz w:val="28"/>
          <w:szCs w:val="28"/>
          <w:lang w:eastAsia="ru-RU"/>
        </w:rPr>
        <w:t xml:space="preserve"> настоящего Положения.</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4.6. Предельный уровень заработной платы руководителя ГБУ КЦСОН Рогнединского района устанавливается через определение соотношения средней заработной платы руководителя учреждения и средней заработной платы работников учреждения, формируемой за счет всех источников финансового обеспечения и рассчитываемой за календарный год.</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Средняя заработная плата работников ГБУ КЦСОН Рогнединского района рассчитывается путем деления фонда начисленной заработной платы работников списочного состава на среднюю численность указанных работников за календарный год.</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p>
    <w:p w:rsidR="0059114B" w:rsidRPr="00566BE1" w:rsidRDefault="0059114B" w:rsidP="0059114B">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566BE1">
        <w:rPr>
          <w:rFonts w:ascii="Times New Roman" w:eastAsia="Times New Roman" w:hAnsi="Times New Roman" w:cs="Times New Roman"/>
          <w:b/>
          <w:sz w:val="28"/>
          <w:szCs w:val="28"/>
          <w:lang w:eastAsia="ru-RU"/>
        </w:rPr>
        <w:t>5. Порядок и условия установления выплат компенсационного характера</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5.1. </w:t>
      </w:r>
      <w:proofErr w:type="gramStart"/>
      <w:r w:rsidRPr="0059114B">
        <w:rPr>
          <w:rFonts w:ascii="Times New Roman" w:eastAsia="Times New Roman" w:hAnsi="Times New Roman" w:cs="Times New Roman"/>
          <w:sz w:val="28"/>
          <w:szCs w:val="28"/>
          <w:lang w:eastAsia="ru-RU"/>
        </w:rPr>
        <w:t>Выплаты компенсационного характера, размеры и условия их осуществления устанавливаются коллективными договорами, соглашениями, локальными нормативными актами ГБУ КЦСОН Рогнединского района, принимаемыми с учетом мнения представительного органа работников учреждения социального обслуживания населения, в соответствии с трудовым законодательством и иными нормативными правовыми актами, содержащими нормы трудового права, с учетом перечня видов выплат компенсационного характера, утвержденного нормативным правовым актом Правительства Брянской области.</w:t>
      </w:r>
      <w:proofErr w:type="gramEnd"/>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5.2. Применение выплат компенсационного характера не образует новый оклад и не учитывается при начислении иных стимулирующих и компенсационных выплат.</w:t>
      </w:r>
    </w:p>
    <w:p w:rsidR="0059114B" w:rsidRPr="00566BE1" w:rsidRDefault="0059114B" w:rsidP="0059114B">
      <w:pPr>
        <w:autoSpaceDE w:val="0"/>
        <w:autoSpaceDN w:val="0"/>
        <w:adjustRightInd w:val="0"/>
        <w:spacing w:after="0" w:line="240" w:lineRule="auto"/>
        <w:ind w:firstLine="540"/>
        <w:jc w:val="both"/>
        <w:rPr>
          <w:rFonts w:ascii="Times New Roman" w:eastAsia="Times New Roman" w:hAnsi="Times New Roman" w:cs="Times New Roman"/>
          <w:b/>
          <w:sz w:val="28"/>
          <w:szCs w:val="28"/>
          <w:lang w:eastAsia="ru-RU"/>
        </w:rPr>
      </w:pPr>
      <w:r w:rsidRPr="00566BE1">
        <w:rPr>
          <w:rFonts w:ascii="Times New Roman" w:eastAsia="Times New Roman" w:hAnsi="Times New Roman" w:cs="Times New Roman"/>
          <w:b/>
          <w:sz w:val="28"/>
          <w:szCs w:val="28"/>
          <w:lang w:eastAsia="ru-RU"/>
        </w:rPr>
        <w:t xml:space="preserve">Выплаты компенсационного характера устанавливаются в процентах к должностным окладам или в абсолютных размерах.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5.3. С учетом условий труда работникам могут устанавливаться следующие выплаты компенсационного характера:</w:t>
      </w:r>
    </w:p>
    <w:p w:rsidR="0059114B" w:rsidRPr="0059114B" w:rsidRDefault="00566BE1"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доплата</w:t>
      </w:r>
      <w:r w:rsidR="0059114B" w:rsidRPr="0059114B">
        <w:rPr>
          <w:rFonts w:ascii="Times New Roman" w:eastAsia="Times New Roman" w:hAnsi="Times New Roman" w:cs="Times New Roman"/>
          <w:sz w:val="28"/>
          <w:szCs w:val="28"/>
        </w:rPr>
        <w:t xml:space="preserve"> работникам, занятым на </w:t>
      </w:r>
      <w:r w:rsidR="0059114B" w:rsidRPr="0059114B">
        <w:rPr>
          <w:rFonts w:ascii="Times New Roman" w:eastAsia="Times New Roman" w:hAnsi="Times New Roman" w:cs="Times New Roman"/>
          <w:sz w:val="28"/>
          <w:szCs w:val="28"/>
          <w:lang w:eastAsia="ru-RU"/>
        </w:rPr>
        <w:t xml:space="preserve"> работах с вредными и (или) опасными условиями труда;</w:t>
      </w:r>
    </w:p>
    <w:p w:rsidR="0059114B" w:rsidRPr="0059114B" w:rsidRDefault="00566BE1"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надбавка за специфику работы;</w:t>
      </w:r>
    </w:p>
    <w:p w:rsidR="0059114B" w:rsidRPr="0059114B" w:rsidRDefault="00566BE1"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доплата за совмещение профессий (должностей);</w:t>
      </w:r>
    </w:p>
    <w:p w:rsidR="0059114B" w:rsidRPr="0059114B" w:rsidRDefault="00566BE1"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доплата за расширение зон обслуживания;</w:t>
      </w:r>
    </w:p>
    <w:p w:rsidR="0059114B" w:rsidRPr="0059114B" w:rsidRDefault="00566BE1"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доплата за увеличение объема работы;</w:t>
      </w:r>
    </w:p>
    <w:p w:rsidR="0059114B" w:rsidRPr="0059114B" w:rsidRDefault="00566BE1"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доплата за исполнение обязанностей временно отсутствующего работника без освобождения от работы, определенной трудовым договором;</w:t>
      </w:r>
    </w:p>
    <w:p w:rsidR="0059114B" w:rsidRPr="0059114B" w:rsidRDefault="00566BE1"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доплата за выполнение работ различной квалификации;</w:t>
      </w:r>
    </w:p>
    <w:p w:rsidR="0059114B" w:rsidRPr="0059114B" w:rsidRDefault="00566BE1"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59114B" w:rsidRPr="0059114B">
        <w:rPr>
          <w:rFonts w:ascii="Times New Roman" w:eastAsia="Times New Roman" w:hAnsi="Times New Roman" w:cs="Times New Roman"/>
          <w:sz w:val="28"/>
          <w:szCs w:val="28"/>
          <w:lang w:eastAsia="ru-RU"/>
        </w:rPr>
        <w:t>доплата за работу в ночное время.</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5.4. Доплата</w:t>
      </w:r>
      <w:r w:rsidRPr="0059114B">
        <w:rPr>
          <w:rFonts w:ascii="Times New Roman" w:eastAsia="Times New Roman" w:hAnsi="Times New Roman" w:cs="Times New Roman"/>
          <w:sz w:val="28"/>
          <w:szCs w:val="28"/>
        </w:rPr>
        <w:t xml:space="preserve"> работникам, занятым на </w:t>
      </w:r>
      <w:r w:rsidRPr="0059114B">
        <w:rPr>
          <w:rFonts w:ascii="Times New Roman" w:eastAsia="Times New Roman" w:hAnsi="Times New Roman" w:cs="Times New Roman"/>
          <w:sz w:val="28"/>
          <w:szCs w:val="28"/>
          <w:lang w:eastAsia="ru-RU"/>
        </w:rPr>
        <w:t xml:space="preserve"> работах с вредными и (или) опасными условиями </w:t>
      </w:r>
      <w:r w:rsidRPr="0059114B">
        <w:rPr>
          <w:rFonts w:ascii="Times New Roman" w:eastAsia="Times New Roman" w:hAnsi="Times New Roman" w:cs="Times New Roman"/>
          <w:color w:val="000000"/>
          <w:sz w:val="28"/>
          <w:szCs w:val="28"/>
          <w:lang w:eastAsia="ru-RU"/>
        </w:rPr>
        <w:t>труда, у</w:t>
      </w:r>
      <w:r w:rsidRPr="0059114B">
        <w:rPr>
          <w:rFonts w:ascii="Times New Roman" w:eastAsia="Times New Roman" w:hAnsi="Times New Roman" w:cs="Times New Roman"/>
          <w:sz w:val="28"/>
          <w:szCs w:val="28"/>
          <w:lang w:eastAsia="ru-RU"/>
        </w:rPr>
        <w:t>станавливается в соответствии со статьей 147 Трудового кодекса Российской Федерации.</w:t>
      </w:r>
    </w:p>
    <w:p w:rsidR="0059114B" w:rsidRPr="0059114B" w:rsidRDefault="0059114B" w:rsidP="0059114B">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59114B">
        <w:rPr>
          <w:rFonts w:ascii="Times New Roman" w:eastAsia="Times New Roman" w:hAnsi="Times New Roman" w:cs="Times New Roman"/>
          <w:sz w:val="28"/>
          <w:szCs w:val="28"/>
          <w:lang w:eastAsia="ru-RU"/>
        </w:rPr>
        <w:t xml:space="preserve">Доплата </w:t>
      </w:r>
      <w:r w:rsidRPr="0059114B">
        <w:rPr>
          <w:rFonts w:ascii="Times New Roman" w:eastAsia="Times New Roman" w:hAnsi="Times New Roman" w:cs="Times New Roman"/>
          <w:sz w:val="28"/>
          <w:szCs w:val="28"/>
        </w:rPr>
        <w:t>производится по результатам специальной оц</w:t>
      </w:r>
      <w:r w:rsidR="00566BE1">
        <w:rPr>
          <w:rFonts w:ascii="Times New Roman" w:eastAsia="Times New Roman" w:hAnsi="Times New Roman" w:cs="Times New Roman"/>
          <w:sz w:val="28"/>
          <w:szCs w:val="28"/>
        </w:rPr>
        <w:t>енки условий труда в размерах 15</w:t>
      </w:r>
      <w:r w:rsidRPr="0059114B">
        <w:rPr>
          <w:rFonts w:ascii="Times New Roman" w:eastAsia="Times New Roman" w:hAnsi="Times New Roman" w:cs="Times New Roman"/>
          <w:sz w:val="28"/>
          <w:szCs w:val="28"/>
        </w:rPr>
        <w:t xml:space="preserve"> % оклада (должностного оклада), установленного для различных видов работ с нормальными условиями труда. Если по итогам специальной оценки условий труда рабочее место признается безопасным, то доплата не производится.</w:t>
      </w:r>
    </w:p>
    <w:p w:rsidR="0059114B" w:rsidRPr="0059114B" w:rsidRDefault="0059114B" w:rsidP="0059114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9114B">
        <w:rPr>
          <w:rFonts w:ascii="Times New Roman" w:eastAsia="Times New Roman" w:hAnsi="Times New Roman" w:cs="Times New Roman"/>
          <w:sz w:val="28"/>
          <w:szCs w:val="28"/>
        </w:rPr>
        <w:t xml:space="preserve">Конкретные размеры доплаты работникам устанавливаются работодателем коллективным договором,  локальным нормативным актом с учетом мнения представительного органа работников в порядке, установленном статьей 372 Трудового кодекса Российской Федерации и трудовым договором. </w:t>
      </w:r>
    </w:p>
    <w:p w:rsidR="0059114B" w:rsidRPr="0059114B" w:rsidRDefault="0059114B" w:rsidP="0059114B">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5.5. Надбавка за специфику работы.</w:t>
      </w:r>
    </w:p>
    <w:p w:rsidR="0059114B" w:rsidRPr="0059114B" w:rsidRDefault="0059114B" w:rsidP="0059114B">
      <w:pPr>
        <w:autoSpaceDE w:val="0"/>
        <w:autoSpaceDN w:val="0"/>
        <w:adjustRightInd w:val="0"/>
        <w:spacing w:after="0" w:line="240" w:lineRule="auto"/>
        <w:ind w:firstLine="567"/>
        <w:jc w:val="both"/>
        <w:rPr>
          <w:rFonts w:ascii="Times New Roman" w:eastAsia="Times New Roman" w:hAnsi="Times New Roman" w:cs="Times New Roman"/>
          <w:color w:val="FF0000"/>
          <w:sz w:val="28"/>
          <w:szCs w:val="28"/>
          <w:lang w:eastAsia="ru-RU"/>
        </w:rPr>
      </w:pPr>
      <w:r w:rsidRPr="0059114B">
        <w:rPr>
          <w:rFonts w:ascii="Times New Roman" w:eastAsia="Times New Roman" w:hAnsi="Times New Roman" w:cs="Times New Roman"/>
          <w:sz w:val="28"/>
          <w:szCs w:val="28"/>
          <w:lang w:eastAsia="ru-RU"/>
        </w:rPr>
        <w:t xml:space="preserve">Размер надбавки за специфику определяется в зависимости от продолжительности непосредственной работы с обучающимися (воспитанниками) и категориями обслуживаемого контингента и  устанавливается в следующих размерах:  </w:t>
      </w:r>
      <w:r w:rsidRPr="0059114B">
        <w:rPr>
          <w:rFonts w:ascii="Times New Roman" w:eastAsia="Times New Roman" w:hAnsi="Times New Roman" w:cs="Times New Roman"/>
          <w:color w:val="FF0000"/>
          <w:sz w:val="28"/>
          <w:szCs w:val="28"/>
          <w:lang w:eastAsia="ru-RU"/>
        </w:rPr>
        <w:t xml:space="preserve"> </w:t>
      </w:r>
    </w:p>
    <w:p w:rsidR="0059114B" w:rsidRPr="0059114B" w:rsidRDefault="0059114B" w:rsidP="0059114B">
      <w:pPr>
        <w:autoSpaceDE w:val="0"/>
        <w:autoSpaceDN w:val="0"/>
        <w:adjustRightInd w:val="0"/>
        <w:spacing w:after="0" w:line="240" w:lineRule="auto"/>
        <w:ind w:firstLine="567"/>
        <w:jc w:val="both"/>
        <w:rPr>
          <w:rFonts w:ascii="Times New Roman" w:eastAsia="Times New Roman" w:hAnsi="Times New Roman" w:cs="Times New Roman"/>
          <w:color w:val="FF0000"/>
          <w:sz w:val="28"/>
          <w:szCs w:val="28"/>
          <w:lang w:eastAsia="ru-RU"/>
        </w:rPr>
      </w:pPr>
    </w:p>
    <w:tbl>
      <w:tblPr>
        <w:tblW w:w="9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87"/>
        <w:gridCol w:w="3378"/>
      </w:tblGrid>
      <w:tr w:rsidR="0059114B" w:rsidRPr="0059114B" w:rsidTr="0059114B">
        <w:tc>
          <w:tcPr>
            <w:tcW w:w="6487"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Категории работников и обслуживаемого контингента</w:t>
            </w:r>
          </w:p>
        </w:tc>
        <w:tc>
          <w:tcPr>
            <w:tcW w:w="3378"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Размер надбавки за специфику работы</w:t>
            </w:r>
          </w:p>
        </w:tc>
      </w:tr>
      <w:tr w:rsidR="0059114B" w:rsidRPr="0059114B" w:rsidTr="0059114B">
        <w:tc>
          <w:tcPr>
            <w:tcW w:w="6487"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5.5.1. </w:t>
            </w:r>
            <w:proofErr w:type="gramStart"/>
            <w:r w:rsidRPr="0059114B">
              <w:rPr>
                <w:rFonts w:ascii="Times New Roman" w:eastAsia="Times New Roman" w:hAnsi="Times New Roman" w:cs="Times New Roman"/>
                <w:sz w:val="28"/>
                <w:szCs w:val="28"/>
                <w:lang w:eastAsia="ru-RU"/>
              </w:rPr>
              <w:t xml:space="preserve">Социальным работникам, которые обслуживают в надомных условиях граждан пожилого возраста и инвалидов, в значительной степени или полностью утративших способность к самообслуживанию и нуждающихся в услугах, не входящих в федеральный перечень гарантированных государством социальных услуг, предоставление которых требует специальной курсовой подготовки по вопросам медицинского ухода, медицинской и социальной реабилитации, диетологии, личностной психологии, </w:t>
            </w:r>
            <w:proofErr w:type="spellStart"/>
            <w:r w:rsidRPr="0059114B">
              <w:rPr>
                <w:rFonts w:ascii="Times New Roman" w:eastAsia="Times New Roman" w:hAnsi="Times New Roman" w:cs="Times New Roman"/>
                <w:sz w:val="28"/>
                <w:szCs w:val="28"/>
                <w:lang w:eastAsia="ru-RU"/>
              </w:rPr>
              <w:t>конфликтологии</w:t>
            </w:r>
            <w:proofErr w:type="spellEnd"/>
            <w:r w:rsidRPr="0059114B">
              <w:rPr>
                <w:rFonts w:ascii="Times New Roman" w:eastAsia="Times New Roman" w:hAnsi="Times New Roman" w:cs="Times New Roman"/>
                <w:sz w:val="28"/>
                <w:szCs w:val="28"/>
                <w:lang w:eastAsia="ru-RU"/>
              </w:rPr>
              <w:t xml:space="preserve"> и т.д., а также увеличения кратности посещений</w:t>
            </w:r>
            <w:proofErr w:type="gramEnd"/>
            <w:r w:rsidRPr="0059114B">
              <w:rPr>
                <w:rFonts w:ascii="Times New Roman" w:eastAsia="Times New Roman" w:hAnsi="Times New Roman" w:cs="Times New Roman"/>
                <w:sz w:val="28"/>
                <w:szCs w:val="28"/>
                <w:lang w:eastAsia="ru-RU"/>
              </w:rPr>
              <w:t xml:space="preserve"> обслуживаемых граждан по сравнению с действующими нормативами</w:t>
            </w:r>
          </w:p>
        </w:tc>
        <w:tc>
          <w:tcPr>
            <w:tcW w:w="3378"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5 процентов</w:t>
            </w:r>
          </w:p>
        </w:tc>
      </w:tr>
      <w:tr w:rsidR="0059114B" w:rsidRPr="0059114B" w:rsidTr="0059114B">
        <w:tc>
          <w:tcPr>
            <w:tcW w:w="6487"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5.5.2. </w:t>
            </w:r>
            <w:proofErr w:type="gramStart"/>
            <w:r w:rsidRPr="0059114B">
              <w:rPr>
                <w:rFonts w:ascii="Times New Roman" w:eastAsia="Times New Roman" w:hAnsi="Times New Roman" w:cs="Times New Roman"/>
                <w:sz w:val="28"/>
                <w:szCs w:val="28"/>
                <w:lang w:eastAsia="ru-RU"/>
              </w:rPr>
              <w:t xml:space="preserve">Специалистам по социальной работе при работе с наиболее сложными категориями населения, в </w:t>
            </w:r>
            <w:proofErr w:type="spellStart"/>
            <w:r w:rsidRPr="0059114B">
              <w:rPr>
                <w:rFonts w:ascii="Times New Roman" w:eastAsia="Times New Roman" w:hAnsi="Times New Roman" w:cs="Times New Roman"/>
                <w:sz w:val="28"/>
                <w:szCs w:val="28"/>
                <w:lang w:eastAsia="ru-RU"/>
              </w:rPr>
              <w:t>т.ч</w:t>
            </w:r>
            <w:proofErr w:type="spellEnd"/>
            <w:r w:rsidRPr="0059114B">
              <w:rPr>
                <w:rFonts w:ascii="Times New Roman" w:eastAsia="Times New Roman" w:hAnsi="Times New Roman" w:cs="Times New Roman"/>
                <w:sz w:val="28"/>
                <w:szCs w:val="28"/>
                <w:lang w:eastAsia="ru-RU"/>
              </w:rPr>
              <w:t xml:space="preserve">. с несовершеннолетними с </w:t>
            </w:r>
            <w:proofErr w:type="spellStart"/>
            <w:r w:rsidRPr="0059114B">
              <w:rPr>
                <w:rFonts w:ascii="Times New Roman" w:eastAsia="Times New Roman" w:hAnsi="Times New Roman" w:cs="Times New Roman"/>
                <w:sz w:val="28"/>
                <w:szCs w:val="28"/>
                <w:lang w:eastAsia="ru-RU"/>
              </w:rPr>
              <w:t>девиантным</w:t>
            </w:r>
            <w:proofErr w:type="spellEnd"/>
            <w:r w:rsidRPr="0059114B">
              <w:rPr>
                <w:rFonts w:ascii="Times New Roman" w:eastAsia="Times New Roman" w:hAnsi="Times New Roman" w:cs="Times New Roman"/>
                <w:sz w:val="28"/>
                <w:szCs w:val="28"/>
                <w:lang w:eastAsia="ru-RU"/>
              </w:rPr>
              <w:t xml:space="preserve"> поведением, безработными, семьями «групп риска», одинокими несовершеннолетними матерями, лицами, страдающими психическими заболеваниями, алкоголизмом, наркоманией, склонными к суициду, вернувшимися из мест </w:t>
            </w:r>
            <w:r w:rsidRPr="0059114B">
              <w:rPr>
                <w:rFonts w:ascii="Times New Roman" w:eastAsia="Times New Roman" w:hAnsi="Times New Roman" w:cs="Times New Roman"/>
                <w:sz w:val="28"/>
                <w:szCs w:val="28"/>
                <w:lang w:eastAsia="ru-RU"/>
              </w:rPr>
              <w:lastRenderedPageBreak/>
              <w:t>лишения свободы, при осуществлении методического руководства и помощи социальным работникам в организации обслуживания населения, внедрении новых форм социального обслуживания</w:t>
            </w:r>
            <w:proofErr w:type="gramEnd"/>
          </w:p>
        </w:tc>
        <w:tc>
          <w:tcPr>
            <w:tcW w:w="3378"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lastRenderedPageBreak/>
              <w:t>5 процентов</w:t>
            </w:r>
          </w:p>
        </w:tc>
      </w:tr>
      <w:tr w:rsidR="0059114B" w:rsidRPr="0059114B" w:rsidTr="0059114B">
        <w:tc>
          <w:tcPr>
            <w:tcW w:w="6487"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lastRenderedPageBreak/>
              <w:t xml:space="preserve">5.5.3. </w:t>
            </w:r>
            <w:proofErr w:type="gramStart"/>
            <w:r w:rsidRPr="0059114B">
              <w:rPr>
                <w:rFonts w:ascii="Times New Roman" w:eastAsia="Times New Roman" w:hAnsi="Times New Roman" w:cs="Times New Roman"/>
                <w:sz w:val="28"/>
                <w:szCs w:val="28"/>
                <w:lang w:eastAsia="ru-RU"/>
              </w:rPr>
              <w:t>Педагогическим, медицинским и другим работникам отделений учреждений социального обслуживания населения (приют для детей и подростков, социально-реабилитационный центр для несовершеннолетних (отделение), центр социальной помощи семье и детям (отделение), детский дом-интернат для умственно отсталых детей, с физическими недостатками, отделение социальной помощи семье и детям (со стационаром) и т. д.) за работу в специализированных отделениях учреждений социального обслуживания населения для несовершеннолетних, нуждающихся в</w:t>
            </w:r>
            <w:proofErr w:type="gramEnd"/>
            <w:r w:rsidRPr="0059114B">
              <w:rPr>
                <w:rFonts w:ascii="Times New Roman" w:eastAsia="Times New Roman" w:hAnsi="Times New Roman" w:cs="Times New Roman"/>
                <w:sz w:val="28"/>
                <w:szCs w:val="28"/>
                <w:lang w:eastAsia="ru-RU"/>
              </w:rPr>
              <w:t xml:space="preserve"> социальной реабилитации, для детей-сирот и детей, оставшихся без попечения родителей, а также за работу в группах для дете</w:t>
            </w:r>
            <w:proofErr w:type="gramStart"/>
            <w:r w:rsidRPr="0059114B">
              <w:rPr>
                <w:rFonts w:ascii="Times New Roman" w:eastAsia="Times New Roman" w:hAnsi="Times New Roman" w:cs="Times New Roman"/>
                <w:sz w:val="28"/>
                <w:szCs w:val="28"/>
                <w:lang w:eastAsia="ru-RU"/>
              </w:rPr>
              <w:t>й-</w:t>
            </w:r>
            <w:proofErr w:type="gramEnd"/>
            <w:r w:rsidRPr="0059114B">
              <w:rPr>
                <w:rFonts w:ascii="Times New Roman" w:eastAsia="Times New Roman" w:hAnsi="Times New Roman" w:cs="Times New Roman"/>
                <w:sz w:val="28"/>
                <w:szCs w:val="28"/>
                <w:lang w:eastAsia="ru-RU"/>
              </w:rPr>
              <w:t xml:space="preserve"> сирот и детей, оставшихся без попечения родителей</w:t>
            </w:r>
          </w:p>
        </w:tc>
        <w:tc>
          <w:tcPr>
            <w:tcW w:w="3378" w:type="dxa"/>
            <w:tcBorders>
              <w:top w:val="single" w:sz="4" w:space="0" w:color="auto"/>
              <w:left w:val="single" w:sz="4" w:space="0" w:color="auto"/>
              <w:bottom w:val="single" w:sz="4" w:space="0" w:color="auto"/>
              <w:right w:val="single" w:sz="4" w:space="0" w:color="auto"/>
            </w:tcBorders>
          </w:tcPr>
          <w:p w:rsidR="0059114B" w:rsidRPr="0059114B" w:rsidRDefault="0059114B" w:rsidP="0059114B">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20 процентов</w:t>
            </w:r>
          </w:p>
        </w:tc>
      </w:tr>
    </w:tbl>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Надбавка за специфику работы в размере 20 процентов устанавливается работникам учреждения социального обслуживания населения (подпункт 5.5.3) в зависимости от степени и продолжительности непосредственной работы. </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5.6.  Работникам ГБУ КЦСОН Рогнединского района при совмещении профессий (должностей), расширении зоны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производится доплата в соответствии со статьей 151  Трудового кодекса Российской Федерации. Размер доплаты и срок, на который она устанавливается, определяются по соглашению сторон трудового договора с учетом содержания и (или) объема дополнительной работы.</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5.7. Доплата работникам </w:t>
      </w:r>
      <w:r w:rsidRPr="0059114B">
        <w:rPr>
          <w:rFonts w:ascii="Times New Roman" w:eastAsia="Times New Roman" w:hAnsi="Times New Roman" w:cs="Times New Roman"/>
          <w:sz w:val="28"/>
          <w:szCs w:val="28"/>
          <w:lang w:eastAsia="ru-RU"/>
        </w:rPr>
        <w:t xml:space="preserve">ГБУ КЦСОН Рогнединского района </w:t>
      </w:r>
      <w:r w:rsidRPr="0059114B">
        <w:rPr>
          <w:rFonts w:ascii="Times New Roman" w:eastAsia="Times New Roman" w:hAnsi="Times New Roman" w:cs="Times New Roman"/>
          <w:color w:val="000000"/>
          <w:sz w:val="28"/>
          <w:szCs w:val="28"/>
          <w:lang w:eastAsia="ru-RU"/>
        </w:rPr>
        <w:t>при выполнении работ различной квалификации устанавливается в соответствии со статьей 150 Трудового кодекса Российской Федерации.</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trike/>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При выполнении работником с повременной оплатой труда работ различной квалификации его труд оплачивается по работе более высокой квалификации.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5.8.  Доплата за работу в ночное время производится работникам за каждый час работы в ночное время (с 22.00 до 6.00</w:t>
      </w:r>
      <w:r w:rsidRPr="0059114B">
        <w:rPr>
          <w:rFonts w:ascii="Times New Roman" w:eastAsia="Times New Roman" w:hAnsi="Times New Roman" w:cs="Times New Roman"/>
          <w:sz w:val="28"/>
          <w:szCs w:val="28"/>
          <w:lang w:eastAsia="ru-RU"/>
        </w:rPr>
        <w:t xml:space="preserve">) </w:t>
      </w:r>
      <w:r w:rsidRPr="0059114B">
        <w:rPr>
          <w:rFonts w:ascii="Times New Roman" w:eastAsia="Times New Roman" w:hAnsi="Times New Roman" w:cs="Times New Roman"/>
          <w:color w:val="000000"/>
          <w:sz w:val="28"/>
          <w:szCs w:val="28"/>
          <w:lang w:eastAsia="ru-RU"/>
        </w:rPr>
        <w:t xml:space="preserve">в соответствии со статьей 154 Трудового кодекса Российской Федерации и постановлением </w:t>
      </w:r>
      <w:r w:rsidRPr="0059114B">
        <w:rPr>
          <w:rFonts w:ascii="Times New Roman" w:eastAsia="Times New Roman" w:hAnsi="Times New Roman" w:cs="Times New Roman"/>
          <w:color w:val="000000"/>
          <w:sz w:val="28"/>
          <w:szCs w:val="28"/>
          <w:lang w:eastAsia="ru-RU"/>
        </w:rPr>
        <w:lastRenderedPageBreak/>
        <w:t>Правительства Российской Федерации от 22 июля 2008 года № 554 «О минимальном размере повышения оплаты труда за работу в ночное время».</w:t>
      </w:r>
    </w:p>
    <w:p w:rsidR="0059114B" w:rsidRPr="0059114B" w:rsidRDefault="0059114B" w:rsidP="0059114B">
      <w:pPr>
        <w:spacing w:after="0" w:line="240" w:lineRule="auto"/>
        <w:ind w:firstLine="72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Размер доплаты – 20 % оклада (должностного оклада), рассчитанного за час работы. </w:t>
      </w:r>
    </w:p>
    <w:p w:rsidR="0059114B" w:rsidRPr="0059114B" w:rsidRDefault="0059114B" w:rsidP="0059114B">
      <w:pPr>
        <w:spacing w:after="0" w:line="240" w:lineRule="auto"/>
        <w:ind w:firstLine="72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Оклад, рассчитанный за час работы, определяется путем деления оклада (должностного оклада) работника на количество рабочих часов в соответствующем месяце в зависимости от установленной продолжительности рабочей недели.</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Конкретный размер доплаты работникам учреждения за работу в ночное время устанавливается коллективным договором, локальным нормативным актом, принимаемым с учетом мнения представительного органа работников, трудовым договором. </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5.9. Оплата за работу в выходные и нерабочие праздничные дни производится в повышенном размере работникам ГБУ КЦСОН Рогнединского района, </w:t>
      </w:r>
      <w:proofErr w:type="gramStart"/>
      <w:r w:rsidR="00E44EBE" w:rsidRPr="0059114B">
        <w:rPr>
          <w:rFonts w:ascii="Times New Roman" w:eastAsia="Times New Roman" w:hAnsi="Times New Roman" w:cs="Times New Roman"/>
          <w:sz w:val="28"/>
          <w:szCs w:val="28"/>
          <w:lang w:eastAsia="ru-RU"/>
        </w:rPr>
        <w:t>привлекавшийся</w:t>
      </w:r>
      <w:proofErr w:type="gramEnd"/>
      <w:r w:rsidRPr="0059114B">
        <w:rPr>
          <w:rFonts w:ascii="Times New Roman" w:eastAsia="Times New Roman" w:hAnsi="Times New Roman" w:cs="Times New Roman"/>
          <w:sz w:val="28"/>
          <w:szCs w:val="28"/>
          <w:lang w:eastAsia="ru-RU"/>
        </w:rPr>
        <w:t xml:space="preserve"> к работе в выходные и нерабочие праздничные дни,  в соответствии со статьей 153 Трудового кодекса Российской Федерации.</w:t>
      </w:r>
    </w:p>
    <w:p w:rsidR="0059114B" w:rsidRPr="0059114B" w:rsidRDefault="0059114B" w:rsidP="0059114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9114B">
        <w:rPr>
          <w:rFonts w:ascii="Times New Roman" w:eastAsia="Times New Roman" w:hAnsi="Times New Roman" w:cs="Times New Roman"/>
          <w:sz w:val="28"/>
          <w:szCs w:val="28"/>
          <w:lang w:eastAsia="ru-RU"/>
        </w:rPr>
        <w:t>При этом работникам, получающим оклад (должностной оклад), оплата труда в выходные и нерабочие праздничные дни осуществляется 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w:t>
      </w:r>
      <w:proofErr w:type="gramEnd"/>
      <w:r w:rsidRPr="0059114B">
        <w:rPr>
          <w:rFonts w:ascii="Times New Roman" w:eastAsia="Times New Roman" w:hAnsi="Times New Roman" w:cs="Times New Roman"/>
          <w:sz w:val="28"/>
          <w:szCs w:val="28"/>
          <w:lang w:eastAsia="ru-RU"/>
        </w:rPr>
        <w:t xml:space="preserve"> или часовой ставки (части оклада (должностного оклада) за день или час работы) сверх оклада (должностного оклада), если работа производилась сверх месячной нормы рабочего времени.</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Конкретные размеры оплаты за работу в выходной или нерабочий праздничный день устанавливаются коллективным договором, локальным нормативным актом, трудовым договором. </w:t>
      </w:r>
    </w:p>
    <w:p w:rsidR="0059114B" w:rsidRPr="0059114B" w:rsidRDefault="0059114B" w:rsidP="0059114B">
      <w:pPr>
        <w:spacing w:after="0" w:line="240" w:lineRule="auto"/>
        <w:ind w:firstLine="70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color w:val="000000"/>
          <w:sz w:val="28"/>
          <w:szCs w:val="28"/>
          <w:lang w:eastAsia="ru-RU"/>
        </w:rP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rsidR="0059114B" w:rsidRPr="0059114B" w:rsidRDefault="0059114B" w:rsidP="0059114B">
      <w:pPr>
        <w:autoSpaceDE w:val="0"/>
        <w:autoSpaceDN w:val="0"/>
        <w:adjustRightInd w:val="0"/>
        <w:spacing w:after="0" w:line="240" w:lineRule="auto"/>
        <w:ind w:firstLine="540"/>
        <w:jc w:val="both"/>
        <w:outlineLvl w:val="0"/>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5.10. Оплата сверхурочной работы производится в соответствии со статьей 152 Трудового кодекса Российской Федерации.</w:t>
      </w:r>
    </w:p>
    <w:p w:rsidR="0059114B" w:rsidRPr="00E44EBE" w:rsidRDefault="0059114B" w:rsidP="00E44EBE">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Сверхурочная работа оплачивается за первые два часа работы не менее чем в полуторном размере, за последующие часы - не менее чем в двойном размере </w:t>
      </w:r>
      <w:r w:rsidRPr="0059114B">
        <w:rPr>
          <w:rFonts w:ascii="Times New Roman" w:eastAsia="Times New Roman" w:hAnsi="Times New Roman" w:cs="Times New Roman"/>
          <w:sz w:val="28"/>
          <w:szCs w:val="28"/>
          <w:lang w:eastAsia="ru-RU"/>
        </w:rPr>
        <w:t>части оклада (должностного оклада) за час работы</w:t>
      </w:r>
      <w:r w:rsidRPr="0059114B">
        <w:rPr>
          <w:rFonts w:ascii="Times New Roman" w:eastAsia="Times New Roman" w:hAnsi="Times New Roman" w:cs="Times New Roman"/>
          <w:color w:val="000000"/>
          <w:sz w:val="28"/>
          <w:szCs w:val="28"/>
          <w:lang w:eastAsia="ru-RU"/>
        </w:rPr>
        <w:t xml:space="preserve">. Конкретные </w:t>
      </w:r>
      <w:proofErr w:type="gramStart"/>
      <w:r w:rsidRPr="0059114B">
        <w:rPr>
          <w:rFonts w:ascii="Times New Roman" w:eastAsia="Times New Roman" w:hAnsi="Times New Roman" w:cs="Times New Roman"/>
          <w:color w:val="000000"/>
          <w:sz w:val="28"/>
          <w:szCs w:val="28"/>
          <w:lang w:eastAsia="ru-RU"/>
        </w:rPr>
        <w:t>размеры оплаты труда</w:t>
      </w:r>
      <w:proofErr w:type="gramEnd"/>
      <w:r w:rsidRPr="0059114B">
        <w:rPr>
          <w:rFonts w:ascii="Times New Roman" w:eastAsia="Times New Roman" w:hAnsi="Times New Roman" w:cs="Times New Roman"/>
          <w:color w:val="000000"/>
          <w:sz w:val="28"/>
          <w:szCs w:val="28"/>
          <w:lang w:eastAsia="ru-RU"/>
        </w:rPr>
        <w:t xml:space="preserve"> за сверхурочную работу определяются коллективным договором, локальным нормативным актом,</w:t>
      </w:r>
      <w:r w:rsidRPr="0059114B">
        <w:rPr>
          <w:rFonts w:ascii="Times New Roman" w:eastAsia="Times New Roman" w:hAnsi="Times New Roman" w:cs="Times New Roman"/>
          <w:sz w:val="28"/>
          <w:szCs w:val="28"/>
          <w:lang w:eastAsia="ru-RU"/>
        </w:rPr>
        <w:t xml:space="preserve"> принимаемым с учетом мнения представительного органа работников ГБУ КЦСОН Рогнединского района</w:t>
      </w:r>
      <w:r w:rsidR="00E44EBE">
        <w:rPr>
          <w:rFonts w:ascii="Times New Roman" w:eastAsia="Times New Roman" w:hAnsi="Times New Roman" w:cs="Times New Roman"/>
          <w:color w:val="000000"/>
          <w:sz w:val="28"/>
          <w:szCs w:val="28"/>
          <w:lang w:eastAsia="ru-RU"/>
        </w:rPr>
        <w:t xml:space="preserve"> или трудовым договором.</w:t>
      </w:r>
    </w:p>
    <w:p w:rsidR="0059114B" w:rsidRPr="00566BE1" w:rsidRDefault="0059114B" w:rsidP="0059114B">
      <w:pPr>
        <w:autoSpaceDE w:val="0"/>
        <w:autoSpaceDN w:val="0"/>
        <w:adjustRightInd w:val="0"/>
        <w:spacing w:after="0" w:line="240" w:lineRule="auto"/>
        <w:ind w:firstLine="540"/>
        <w:jc w:val="both"/>
        <w:rPr>
          <w:rFonts w:ascii="Times New Roman" w:eastAsia="Times New Roman" w:hAnsi="Times New Roman" w:cs="Times New Roman"/>
          <w:b/>
          <w:sz w:val="28"/>
          <w:szCs w:val="28"/>
          <w:lang w:eastAsia="ru-RU"/>
        </w:rPr>
      </w:pPr>
    </w:p>
    <w:p w:rsidR="0059114B" w:rsidRPr="00566BE1" w:rsidRDefault="0059114B" w:rsidP="0059114B">
      <w:pPr>
        <w:autoSpaceDE w:val="0"/>
        <w:autoSpaceDN w:val="0"/>
        <w:adjustRightInd w:val="0"/>
        <w:spacing w:after="0" w:line="240" w:lineRule="auto"/>
        <w:ind w:firstLine="540"/>
        <w:jc w:val="center"/>
        <w:rPr>
          <w:rFonts w:ascii="Times New Roman" w:eastAsia="Times New Roman" w:hAnsi="Times New Roman" w:cs="Times New Roman"/>
          <w:b/>
          <w:sz w:val="28"/>
          <w:szCs w:val="28"/>
          <w:lang w:eastAsia="ru-RU"/>
        </w:rPr>
      </w:pPr>
      <w:r w:rsidRPr="00566BE1">
        <w:rPr>
          <w:rFonts w:ascii="Times New Roman" w:eastAsia="Times New Roman" w:hAnsi="Times New Roman" w:cs="Times New Roman"/>
          <w:b/>
          <w:sz w:val="28"/>
          <w:szCs w:val="28"/>
          <w:lang w:eastAsia="ru-RU"/>
        </w:rPr>
        <w:lastRenderedPageBreak/>
        <w:t>6. Порядок и условия установления выплат стимулирующего характера</w:t>
      </w:r>
    </w:p>
    <w:p w:rsidR="0059114B" w:rsidRPr="0059114B" w:rsidRDefault="0059114B" w:rsidP="0059114B">
      <w:pPr>
        <w:autoSpaceDE w:val="0"/>
        <w:autoSpaceDN w:val="0"/>
        <w:adjustRightInd w:val="0"/>
        <w:spacing w:after="0" w:line="240" w:lineRule="auto"/>
        <w:ind w:firstLine="540"/>
        <w:jc w:val="center"/>
        <w:rPr>
          <w:rFonts w:ascii="Times New Roman" w:eastAsia="Times New Roman" w:hAnsi="Times New Roman" w:cs="Times New Roman"/>
          <w:sz w:val="28"/>
          <w:szCs w:val="28"/>
          <w:lang w:eastAsia="ru-RU"/>
        </w:rPr>
      </w:pPr>
    </w:p>
    <w:p w:rsidR="0059114B" w:rsidRPr="0059114B" w:rsidRDefault="0059114B" w:rsidP="0059114B">
      <w:pPr>
        <w:spacing w:after="0" w:line="240" w:lineRule="auto"/>
        <w:ind w:firstLine="72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6.1. В целях усиления заинтересованности работников ГБУ КЦСОН </w:t>
      </w:r>
      <w:r w:rsidR="00334119">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в повышении качества, результативности и эффективности профессиональной деятельности, </w:t>
      </w:r>
      <w:r w:rsidRPr="0059114B">
        <w:rPr>
          <w:rFonts w:ascii="Times New Roman" w:eastAsia="Times New Roman" w:hAnsi="Times New Roman" w:cs="Times New Roman"/>
          <w:color w:val="000000"/>
          <w:sz w:val="28"/>
          <w:szCs w:val="28"/>
          <w:lang w:eastAsia="ru-RU"/>
        </w:rPr>
        <w:t xml:space="preserve">а также их поощрения за выполненную работу </w:t>
      </w:r>
      <w:r w:rsidRPr="0059114B">
        <w:rPr>
          <w:rFonts w:ascii="Times New Roman" w:eastAsia="Times New Roman" w:hAnsi="Times New Roman" w:cs="Times New Roman"/>
          <w:sz w:val="28"/>
          <w:szCs w:val="28"/>
          <w:lang w:eastAsia="ru-RU"/>
        </w:rPr>
        <w:t>им устанавливаются выплаты стимулирующего характера в соответствии с перечнем видов выплат стимулирующего характера, утвержденным нормативным правовым актом Правительства Брянской области:</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надбавка за наличие квалификационной категории;</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надбавка за наличие ученой степени;</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надбавка за наличие почетного звания;</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премия за образцовое выполнение государственного задания;</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премия за качественное выполнение работ;</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надбавка за интенсивность труда;</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премия за высокие результаты работы;</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премия за выполнение особо важных и ответственных  работ;</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надбавка за стаж непрерывной работы;</w:t>
      </w:r>
    </w:p>
    <w:p w:rsidR="0059114B" w:rsidRPr="0059114B" w:rsidRDefault="00E44E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премии по итогам работы за отчетный период (за месяц, квартал, год).</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trike/>
          <w:color w:val="FF0000"/>
          <w:sz w:val="28"/>
          <w:szCs w:val="28"/>
          <w:lang w:eastAsia="ru-RU"/>
        </w:rPr>
      </w:pPr>
      <w:r w:rsidRPr="0059114B">
        <w:rPr>
          <w:rFonts w:ascii="Times New Roman" w:eastAsia="Times New Roman" w:hAnsi="Times New Roman" w:cs="Times New Roman"/>
          <w:sz w:val="28"/>
          <w:szCs w:val="28"/>
          <w:lang w:eastAsia="ru-RU"/>
        </w:rPr>
        <w:t xml:space="preserve">Выплаты стимулирующего характера, размеры и условия их осуществления устанавливаются коллективным договорам, соглашениями, локальными нормативными актами ГБУ КЦСОН </w:t>
      </w:r>
      <w:r w:rsidR="00334119">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принимаемыми с учетом мнения представительного органа работников в соответствии с трудовым законодательством, иными нормативными правовыми актами, содержащими нормы трудового права в пределах фонда оплаты труда.</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Выплаты стимулирующего характера устанавливаются работнику с учетом критериев, позволяющих оценить результативность и качество его работы.</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color w:val="FF0000"/>
          <w:sz w:val="28"/>
          <w:szCs w:val="28"/>
          <w:lang w:eastAsia="ru-RU"/>
        </w:rPr>
      </w:pPr>
      <w:r w:rsidRPr="0059114B">
        <w:rPr>
          <w:rFonts w:ascii="Times New Roman" w:eastAsia="Times New Roman" w:hAnsi="Times New Roman" w:cs="Times New Roman"/>
          <w:sz w:val="28"/>
          <w:szCs w:val="28"/>
          <w:lang w:eastAsia="ru-RU"/>
        </w:rPr>
        <w:t xml:space="preserve">Решение об установлении соответствующих выплат стимулирующего характера принимается руководителем учреждения социального обслуживания населения в пределах бюджетных ассигнований на оплату труда работников учреждений, средств от предпринимательской и иной приносящей доход деятельности, а также платы за предоставление социальных услуг.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Выплаты стимулирующего характера устанавливаются на определенный период в течение соответствующего календарного года.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Порядок и условия премирования работников ГБУ КЦСОН </w:t>
      </w:r>
      <w:r w:rsidR="00E44EBE">
        <w:rPr>
          <w:rFonts w:ascii="Times New Roman" w:eastAsia="Times New Roman" w:hAnsi="Times New Roman" w:cs="Times New Roman"/>
          <w:sz w:val="28"/>
          <w:szCs w:val="28"/>
          <w:lang w:eastAsia="ru-RU"/>
        </w:rPr>
        <w:t xml:space="preserve">Рогнединского </w:t>
      </w:r>
      <w:r w:rsidRPr="0059114B">
        <w:rPr>
          <w:rFonts w:ascii="Times New Roman" w:eastAsia="Times New Roman" w:hAnsi="Times New Roman" w:cs="Times New Roman"/>
          <w:sz w:val="28"/>
          <w:szCs w:val="28"/>
          <w:lang w:eastAsia="ru-RU"/>
        </w:rPr>
        <w:t xml:space="preserve">района определяется Положением о премировании, утверждаемым руководителем учреждения социального обслуживания населения с учетом </w:t>
      </w:r>
      <w:proofErr w:type="gramStart"/>
      <w:r w:rsidRPr="0059114B">
        <w:rPr>
          <w:rFonts w:ascii="Times New Roman" w:eastAsia="Times New Roman" w:hAnsi="Times New Roman" w:cs="Times New Roman"/>
          <w:sz w:val="28"/>
          <w:szCs w:val="28"/>
          <w:lang w:eastAsia="ru-RU"/>
        </w:rPr>
        <w:t>мнения представительного органа работников учреждения социального обслуживания населения</w:t>
      </w:r>
      <w:proofErr w:type="gramEnd"/>
      <w:r w:rsidRPr="0059114B">
        <w:rPr>
          <w:rFonts w:ascii="Times New Roman" w:eastAsia="Times New Roman" w:hAnsi="Times New Roman" w:cs="Times New Roman"/>
          <w:sz w:val="28"/>
          <w:szCs w:val="28"/>
          <w:lang w:eastAsia="ru-RU"/>
        </w:rPr>
        <w:t>.</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lastRenderedPageBreak/>
        <w:t>6.2. Надбавка за наличие квалификационной категории устанавливается к окладу (должностному окладу) медицинских и фармацевтических работников, педагогических работников при работе по специальности, по которой им присвоена квалификационная категория.</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Надбавка за наличие квалификационной категории устанавливается </w:t>
      </w:r>
      <w:proofErr w:type="gramStart"/>
      <w:r w:rsidRPr="0059114B">
        <w:rPr>
          <w:rFonts w:ascii="Times New Roman" w:eastAsia="Times New Roman" w:hAnsi="Times New Roman" w:cs="Times New Roman"/>
          <w:color w:val="000000"/>
          <w:sz w:val="28"/>
          <w:szCs w:val="28"/>
          <w:lang w:eastAsia="ru-RU"/>
        </w:rPr>
        <w:t>при</w:t>
      </w:r>
      <w:proofErr w:type="gramEnd"/>
      <w:r w:rsidRPr="0059114B">
        <w:rPr>
          <w:rFonts w:ascii="Times New Roman" w:eastAsia="Times New Roman" w:hAnsi="Times New Roman" w:cs="Times New Roman"/>
          <w:color w:val="000000"/>
          <w:sz w:val="28"/>
          <w:szCs w:val="28"/>
          <w:lang w:eastAsia="ru-RU"/>
        </w:rPr>
        <w:t>:</w:t>
      </w:r>
    </w:p>
    <w:p w:rsidR="0059114B" w:rsidRPr="0059114B" w:rsidRDefault="00E44EBE" w:rsidP="0059114B">
      <w:pPr>
        <w:spacing w:after="0" w:line="240" w:lineRule="auto"/>
        <w:ind w:firstLine="54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proofErr w:type="gramStart"/>
      <w:r w:rsidR="0059114B" w:rsidRPr="0059114B">
        <w:rPr>
          <w:rFonts w:ascii="Times New Roman" w:eastAsia="Times New Roman" w:hAnsi="Times New Roman" w:cs="Times New Roman"/>
          <w:color w:val="000000"/>
          <w:sz w:val="28"/>
          <w:szCs w:val="28"/>
          <w:lang w:eastAsia="ru-RU"/>
        </w:rPr>
        <w:t>присвоении</w:t>
      </w:r>
      <w:proofErr w:type="gramEnd"/>
      <w:r w:rsidR="0059114B" w:rsidRPr="0059114B">
        <w:rPr>
          <w:rFonts w:ascii="Times New Roman" w:eastAsia="Times New Roman" w:hAnsi="Times New Roman" w:cs="Times New Roman"/>
          <w:color w:val="000000"/>
          <w:sz w:val="28"/>
          <w:szCs w:val="28"/>
          <w:lang w:eastAsia="ru-RU"/>
        </w:rPr>
        <w:t xml:space="preserve"> второй квалификационной категории – в размере 10 процентов оклада;  </w:t>
      </w:r>
    </w:p>
    <w:p w:rsidR="0059114B" w:rsidRPr="0059114B" w:rsidRDefault="00E44EBE" w:rsidP="0059114B">
      <w:pPr>
        <w:spacing w:after="0" w:line="240" w:lineRule="auto"/>
        <w:ind w:firstLine="54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proofErr w:type="gramStart"/>
      <w:r w:rsidR="0059114B" w:rsidRPr="0059114B">
        <w:rPr>
          <w:rFonts w:ascii="Times New Roman" w:eastAsia="Times New Roman" w:hAnsi="Times New Roman" w:cs="Times New Roman"/>
          <w:color w:val="000000"/>
          <w:sz w:val="28"/>
          <w:szCs w:val="28"/>
          <w:lang w:eastAsia="ru-RU"/>
        </w:rPr>
        <w:t>присвоении</w:t>
      </w:r>
      <w:proofErr w:type="gramEnd"/>
      <w:r w:rsidR="0059114B" w:rsidRPr="0059114B">
        <w:rPr>
          <w:rFonts w:ascii="Times New Roman" w:eastAsia="Times New Roman" w:hAnsi="Times New Roman" w:cs="Times New Roman"/>
          <w:color w:val="000000"/>
          <w:sz w:val="28"/>
          <w:szCs w:val="28"/>
          <w:lang w:eastAsia="ru-RU"/>
        </w:rPr>
        <w:t xml:space="preserve"> первой квалификационной категории – в размере 20 процентов оклада;</w:t>
      </w:r>
    </w:p>
    <w:p w:rsidR="0059114B" w:rsidRPr="0059114B" w:rsidRDefault="00E44EBE" w:rsidP="0059114B">
      <w:pPr>
        <w:spacing w:after="0" w:line="240" w:lineRule="auto"/>
        <w:ind w:firstLine="540"/>
        <w:jc w:val="both"/>
        <w:rPr>
          <w:rFonts w:ascii="Times New Roman" w:eastAsia="Times New Roman" w:hAnsi="Times New Roman" w:cs="Times New Roman"/>
          <w:color w:val="000000"/>
          <w:sz w:val="28"/>
          <w:szCs w:val="28"/>
          <w:highlight w:val="yellow"/>
          <w:lang w:eastAsia="ru-RU"/>
        </w:rPr>
      </w:pPr>
      <w:r>
        <w:rPr>
          <w:rFonts w:ascii="Times New Roman" w:eastAsia="Times New Roman" w:hAnsi="Times New Roman" w:cs="Times New Roman"/>
          <w:color w:val="000000"/>
          <w:sz w:val="28"/>
          <w:szCs w:val="28"/>
          <w:lang w:eastAsia="ru-RU"/>
        </w:rPr>
        <w:t>-</w:t>
      </w:r>
      <w:proofErr w:type="gramStart"/>
      <w:r w:rsidR="0059114B" w:rsidRPr="0059114B">
        <w:rPr>
          <w:rFonts w:ascii="Times New Roman" w:eastAsia="Times New Roman" w:hAnsi="Times New Roman" w:cs="Times New Roman"/>
          <w:color w:val="000000"/>
          <w:sz w:val="28"/>
          <w:szCs w:val="28"/>
          <w:lang w:eastAsia="ru-RU"/>
        </w:rPr>
        <w:t>присвоении</w:t>
      </w:r>
      <w:proofErr w:type="gramEnd"/>
      <w:r w:rsidR="0059114B" w:rsidRPr="0059114B">
        <w:rPr>
          <w:rFonts w:ascii="Times New Roman" w:eastAsia="Times New Roman" w:hAnsi="Times New Roman" w:cs="Times New Roman"/>
          <w:color w:val="000000"/>
          <w:sz w:val="28"/>
          <w:szCs w:val="28"/>
          <w:lang w:eastAsia="ru-RU"/>
        </w:rPr>
        <w:t xml:space="preserve"> высшей квалификационной категории – в размере 30 процентов оклада.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Врачам-руководителям, педагогам-руководителям структурных подразделений надбавка за наличие квалификационной категории </w:t>
      </w:r>
      <w:proofErr w:type="gramStart"/>
      <w:r w:rsidRPr="0059114B">
        <w:rPr>
          <w:rFonts w:ascii="Times New Roman" w:eastAsia="Times New Roman" w:hAnsi="Times New Roman" w:cs="Times New Roman"/>
          <w:color w:val="000000"/>
          <w:sz w:val="28"/>
          <w:szCs w:val="28"/>
          <w:lang w:eastAsia="ru-RU"/>
        </w:rPr>
        <w:t>устанавливается</w:t>
      </w:r>
      <w:proofErr w:type="gramEnd"/>
      <w:r w:rsidRPr="0059114B">
        <w:rPr>
          <w:rFonts w:ascii="Times New Roman" w:eastAsia="Times New Roman" w:hAnsi="Times New Roman" w:cs="Times New Roman"/>
          <w:color w:val="000000"/>
          <w:sz w:val="28"/>
          <w:szCs w:val="28"/>
          <w:lang w:eastAsia="ru-RU"/>
        </w:rPr>
        <w:t xml:space="preserve"> когда специальность, по которой им присвоена квалификационная категория, соответствует профилю возглавляемого подразделения.</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Надбавка за наличие квалификационной категории устанавливается на период действия квалификационной категории. В случае отказа специалиста от прохождения очередной переаттестации присвоенная ранее квалификационная категория утрачивается с момента истечения пятилетнего срока ее присвоения, и оплата производится без учета надбавки за наличие квалификационной категории.</w:t>
      </w:r>
    </w:p>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Установление надбавки за наличие квалификационной категории  производится </w:t>
      </w:r>
      <w:proofErr w:type="gramStart"/>
      <w:r w:rsidRPr="0059114B">
        <w:rPr>
          <w:rFonts w:ascii="Times New Roman" w:eastAsia="Times New Roman" w:hAnsi="Times New Roman" w:cs="Times New Roman"/>
          <w:sz w:val="28"/>
          <w:szCs w:val="28"/>
          <w:lang w:eastAsia="ru-RU"/>
        </w:rPr>
        <w:t>с даты приказа</w:t>
      </w:r>
      <w:proofErr w:type="gramEnd"/>
      <w:r w:rsidRPr="0059114B">
        <w:rPr>
          <w:rFonts w:ascii="Times New Roman" w:eastAsia="Times New Roman" w:hAnsi="Times New Roman" w:cs="Times New Roman"/>
          <w:sz w:val="28"/>
          <w:szCs w:val="28"/>
          <w:lang w:eastAsia="ru-RU"/>
        </w:rPr>
        <w:t xml:space="preserve"> органа (учреждения), при котором создана аттестационная комиссия.</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6.3. Надбавка за наличие ученой степени устанавливается работникам ГБУ КЦСОН </w:t>
      </w:r>
      <w:r w:rsidR="00E44EBE">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w:t>
      </w:r>
      <w:r w:rsidRPr="0059114B">
        <w:rPr>
          <w:rFonts w:ascii="Times New Roman" w:eastAsia="Times New Roman" w:hAnsi="Times New Roman" w:cs="Times New Roman"/>
          <w:color w:val="000000"/>
          <w:sz w:val="28"/>
          <w:szCs w:val="28"/>
          <w:lang w:eastAsia="ru-RU"/>
        </w:rPr>
        <w:t>имеющим ученые степени кандидата или доктора наук по направлениям образования, имеющим приоритетное значение в сфере социального обслуживания населения (социальное, педагогическое, юридическое, экономическое, медицинское), работающим по соответствующему профилю.</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Надбавка за наличие ученой степени в размере 10 процентов устанавливается работникам ГБУ КЦСОН </w:t>
      </w:r>
      <w:r w:rsidR="00E44EBE">
        <w:rPr>
          <w:rFonts w:ascii="Times New Roman" w:eastAsia="Times New Roman" w:hAnsi="Times New Roman" w:cs="Times New Roman"/>
          <w:color w:val="000000"/>
          <w:sz w:val="28"/>
          <w:szCs w:val="28"/>
          <w:lang w:eastAsia="ru-RU"/>
        </w:rPr>
        <w:t>Рогнединского</w:t>
      </w:r>
      <w:r w:rsidRPr="0059114B">
        <w:rPr>
          <w:rFonts w:ascii="Times New Roman" w:eastAsia="Times New Roman" w:hAnsi="Times New Roman" w:cs="Times New Roman"/>
          <w:color w:val="000000"/>
          <w:sz w:val="28"/>
          <w:szCs w:val="28"/>
          <w:lang w:eastAsia="ru-RU"/>
        </w:rPr>
        <w:t xml:space="preserve"> района, имеющим ученую степень кандидата наук.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Надбавка за наличие ученой степени в размере 20 процентов устанавливается работникам ГБУ КЦСОН</w:t>
      </w:r>
      <w:r w:rsidR="00E44EBE">
        <w:rPr>
          <w:rFonts w:ascii="Times New Roman" w:eastAsia="Times New Roman" w:hAnsi="Times New Roman" w:cs="Times New Roman"/>
          <w:color w:val="000000"/>
          <w:sz w:val="28"/>
          <w:szCs w:val="28"/>
          <w:lang w:eastAsia="ru-RU"/>
        </w:rPr>
        <w:t xml:space="preserve"> Рогнединского</w:t>
      </w:r>
      <w:r w:rsidRPr="0059114B">
        <w:rPr>
          <w:rFonts w:ascii="Times New Roman" w:eastAsia="Times New Roman" w:hAnsi="Times New Roman" w:cs="Times New Roman"/>
          <w:color w:val="000000"/>
          <w:sz w:val="28"/>
          <w:szCs w:val="28"/>
          <w:lang w:eastAsia="ru-RU"/>
        </w:rPr>
        <w:t xml:space="preserve"> района, имеющим ученую степень доктора наук.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Надбавка за ученую степень производится только по основной работе. При выполнении работы по совместительству и совмещению надбавка не производится.</w:t>
      </w:r>
    </w:p>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Установление надбавки за ученую степень производится со дня принятия Высшей аттестационной комиссией решения о выдаче диплома кандидата наук (доктора наук).</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Надбавка за наличие ученой степени выплачивается ежемесячно.</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lastRenderedPageBreak/>
        <w:t xml:space="preserve">6.4. Надбавка за наличие почетного звания устанавливается в размере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E44EBE">
        <w:rPr>
          <w:rFonts w:ascii="Times New Roman" w:eastAsia="Times New Roman" w:hAnsi="Times New Roman" w:cs="Times New Roman"/>
          <w:color w:val="000000"/>
          <w:sz w:val="28"/>
          <w:szCs w:val="28"/>
          <w:u w:val="single"/>
          <w:lang w:eastAsia="ru-RU"/>
        </w:rPr>
        <w:t>25 процентов</w:t>
      </w:r>
      <w:r w:rsidRPr="0059114B">
        <w:rPr>
          <w:rFonts w:ascii="Times New Roman" w:eastAsia="Times New Roman" w:hAnsi="Times New Roman" w:cs="Times New Roman"/>
          <w:color w:val="000000"/>
          <w:sz w:val="28"/>
          <w:szCs w:val="28"/>
          <w:lang w:eastAsia="ru-RU"/>
        </w:rPr>
        <w:t>:</w:t>
      </w:r>
    </w:p>
    <w:p w:rsidR="0059114B" w:rsidRPr="0059114B" w:rsidRDefault="00E44EBE" w:rsidP="0059114B">
      <w:pPr>
        <w:autoSpaceDE w:val="0"/>
        <w:autoSpaceDN w:val="0"/>
        <w:adjustRightInd w:val="0"/>
        <w:spacing w:after="0" w:line="240" w:lineRule="auto"/>
        <w:ind w:firstLine="53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w:t>
      </w:r>
      <w:r w:rsidR="0059114B" w:rsidRPr="0059114B">
        <w:rPr>
          <w:rFonts w:ascii="Times New Roman" w:eastAsia="Times New Roman" w:hAnsi="Times New Roman" w:cs="Times New Roman"/>
          <w:color w:val="000000"/>
          <w:sz w:val="28"/>
          <w:szCs w:val="28"/>
          <w:lang w:eastAsia="ru-RU"/>
        </w:rPr>
        <w:t>педагогическим работникам, имеющим п</w:t>
      </w:r>
      <w:r w:rsidR="0059114B" w:rsidRPr="0059114B">
        <w:rPr>
          <w:rFonts w:ascii="Times New Roman" w:eastAsia="Times New Roman" w:hAnsi="Times New Roman" w:cs="Times New Roman"/>
          <w:sz w:val="28"/>
          <w:szCs w:val="28"/>
          <w:lang w:eastAsia="ru-RU"/>
        </w:rPr>
        <w:t>очетное звание "Заслуженный учитель", "Заслуженный работник физической культуры", "Заслуженный мастер спорта", "Заслуженный работник культуры", "Заслуженный преподаватель" СССР, Российской Федерации и союзных республик, входивших в состав СССР;</w:t>
      </w:r>
    </w:p>
    <w:p w:rsidR="0059114B" w:rsidRPr="0059114B" w:rsidRDefault="00E44EBE" w:rsidP="0059114B">
      <w:pPr>
        <w:autoSpaceDE w:val="0"/>
        <w:autoSpaceDN w:val="0"/>
        <w:adjustRightInd w:val="0"/>
        <w:spacing w:after="0" w:line="240" w:lineRule="auto"/>
        <w:ind w:firstLine="53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 xml:space="preserve">медицинским работникам, имеющим почетное звание </w:t>
      </w:r>
      <w:r w:rsidR="0059114B" w:rsidRPr="0059114B">
        <w:rPr>
          <w:rFonts w:ascii="Times New Roman" w:eastAsia="Times New Roman" w:hAnsi="Times New Roman" w:cs="Times New Roman"/>
          <w:color w:val="000000"/>
          <w:sz w:val="28"/>
          <w:szCs w:val="28"/>
          <w:lang w:eastAsia="ru-RU"/>
        </w:rPr>
        <w:t>"Заслуженный врач", "Заслуженный работник здравоохранения Российской Федерации",  получившим почетное звание "Заслуженный врач республики" в республиках, входивших в состав СССР по 31 декабря 1991 года;</w:t>
      </w:r>
    </w:p>
    <w:p w:rsidR="0059114B" w:rsidRPr="0059114B" w:rsidRDefault="00E44EBE" w:rsidP="0059114B">
      <w:pPr>
        <w:autoSpaceDE w:val="0"/>
        <w:autoSpaceDN w:val="0"/>
        <w:adjustRightInd w:val="0"/>
        <w:spacing w:after="0" w:line="240" w:lineRule="auto"/>
        <w:ind w:firstLine="53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0059114B" w:rsidRPr="0059114B">
        <w:rPr>
          <w:rFonts w:ascii="Times New Roman" w:eastAsia="Times New Roman" w:hAnsi="Times New Roman" w:cs="Times New Roman"/>
          <w:color w:val="000000"/>
          <w:sz w:val="28"/>
          <w:szCs w:val="28"/>
          <w:lang w:eastAsia="ru-RU"/>
        </w:rPr>
        <w:t xml:space="preserve">работникам, имеющим </w:t>
      </w:r>
      <w:r w:rsidR="0059114B" w:rsidRPr="0059114B">
        <w:rPr>
          <w:rFonts w:ascii="Times New Roman" w:eastAsia="Times New Roman" w:hAnsi="Times New Roman" w:cs="Times New Roman"/>
          <w:sz w:val="28"/>
          <w:szCs w:val="28"/>
          <w:lang w:eastAsia="ru-RU"/>
        </w:rPr>
        <w:t xml:space="preserve">почетное звание </w:t>
      </w:r>
      <w:r w:rsidR="0059114B" w:rsidRPr="0059114B">
        <w:rPr>
          <w:rFonts w:ascii="Times New Roman" w:eastAsia="Times New Roman" w:hAnsi="Times New Roman" w:cs="Times New Roman"/>
          <w:color w:val="000000"/>
          <w:sz w:val="28"/>
          <w:szCs w:val="28"/>
          <w:lang w:eastAsia="ru-RU"/>
        </w:rPr>
        <w:t>"Заслуженный работник социальной защиты населения Российской Федерации";</w:t>
      </w:r>
    </w:p>
    <w:p w:rsidR="0059114B" w:rsidRPr="0059114B" w:rsidRDefault="00E44EBE" w:rsidP="0059114B">
      <w:pPr>
        <w:autoSpaceDE w:val="0"/>
        <w:autoSpaceDN w:val="0"/>
        <w:adjustRightInd w:val="0"/>
        <w:spacing w:after="0" w:line="240" w:lineRule="auto"/>
        <w:ind w:firstLine="53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0059114B" w:rsidRPr="0059114B">
        <w:rPr>
          <w:rFonts w:ascii="Times New Roman" w:eastAsia="Times New Roman" w:hAnsi="Times New Roman" w:cs="Times New Roman"/>
          <w:color w:val="000000"/>
          <w:sz w:val="28"/>
          <w:szCs w:val="28"/>
          <w:lang w:eastAsia="ru-RU"/>
        </w:rPr>
        <w:t xml:space="preserve">работникам, имеющим почетные звания, название которых начинается со слова «Заслуженный» (экономист, юрисконсульт и т.д.), при условии соответствия почетного звания профилю работы. </w:t>
      </w:r>
    </w:p>
    <w:p w:rsidR="0059114B" w:rsidRPr="0059114B" w:rsidRDefault="0059114B" w:rsidP="0059114B">
      <w:pPr>
        <w:autoSpaceDE w:val="0"/>
        <w:autoSpaceDN w:val="0"/>
        <w:adjustRightInd w:val="0"/>
        <w:spacing w:after="0" w:line="240" w:lineRule="auto"/>
        <w:ind w:firstLine="53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Надбавка за наличие почетного звания в размере </w:t>
      </w:r>
      <w:r w:rsidRPr="00E44EBE">
        <w:rPr>
          <w:rFonts w:ascii="Times New Roman" w:eastAsia="Times New Roman" w:hAnsi="Times New Roman" w:cs="Times New Roman"/>
          <w:sz w:val="28"/>
          <w:szCs w:val="28"/>
          <w:u w:val="single"/>
          <w:lang w:eastAsia="ru-RU"/>
        </w:rPr>
        <w:t>20 процентов</w:t>
      </w:r>
      <w:r w:rsidRPr="0059114B">
        <w:rPr>
          <w:rFonts w:ascii="Times New Roman" w:eastAsia="Times New Roman" w:hAnsi="Times New Roman" w:cs="Times New Roman"/>
          <w:sz w:val="28"/>
          <w:szCs w:val="28"/>
          <w:lang w:eastAsia="ru-RU"/>
        </w:rPr>
        <w:t xml:space="preserve"> устанавливается</w:t>
      </w:r>
      <w:r w:rsidRPr="0059114B">
        <w:rPr>
          <w:rFonts w:ascii="Times New Roman" w:eastAsia="Times New Roman" w:hAnsi="Times New Roman" w:cs="Times New Roman"/>
          <w:color w:val="000000"/>
          <w:sz w:val="28"/>
          <w:szCs w:val="28"/>
          <w:lang w:eastAsia="ru-RU"/>
        </w:rPr>
        <w:t>:</w:t>
      </w:r>
    </w:p>
    <w:p w:rsidR="0059114B" w:rsidRPr="0059114B" w:rsidRDefault="00E44EBE" w:rsidP="0059114B">
      <w:pPr>
        <w:autoSpaceDE w:val="0"/>
        <w:autoSpaceDN w:val="0"/>
        <w:adjustRightInd w:val="0"/>
        <w:spacing w:after="0" w:line="240" w:lineRule="auto"/>
        <w:ind w:firstLine="53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w:t>
      </w:r>
      <w:r w:rsidR="0059114B" w:rsidRPr="0059114B">
        <w:rPr>
          <w:rFonts w:ascii="Times New Roman" w:eastAsia="Times New Roman" w:hAnsi="Times New Roman" w:cs="Times New Roman"/>
          <w:color w:val="000000"/>
          <w:sz w:val="28"/>
          <w:szCs w:val="28"/>
          <w:lang w:eastAsia="ru-RU"/>
        </w:rPr>
        <w:t xml:space="preserve">врачам, имеющим почетное звание </w:t>
      </w:r>
      <w:r w:rsidR="0059114B" w:rsidRPr="0059114B">
        <w:rPr>
          <w:rFonts w:ascii="Times New Roman" w:eastAsia="Times New Roman" w:hAnsi="Times New Roman" w:cs="Times New Roman"/>
          <w:sz w:val="28"/>
          <w:szCs w:val="28"/>
          <w:lang w:eastAsia="ru-RU"/>
        </w:rPr>
        <w:t>"Народный врач";</w:t>
      </w:r>
    </w:p>
    <w:p w:rsidR="0059114B" w:rsidRPr="0059114B" w:rsidRDefault="00E44EBE" w:rsidP="0059114B">
      <w:pPr>
        <w:autoSpaceDE w:val="0"/>
        <w:autoSpaceDN w:val="0"/>
        <w:adjustRightInd w:val="0"/>
        <w:spacing w:after="0" w:line="240" w:lineRule="auto"/>
        <w:ind w:firstLine="53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w:t>
      </w:r>
      <w:r w:rsidR="0059114B" w:rsidRPr="0059114B">
        <w:rPr>
          <w:rFonts w:ascii="Times New Roman" w:eastAsia="Times New Roman" w:hAnsi="Times New Roman" w:cs="Times New Roman"/>
          <w:color w:val="000000"/>
          <w:sz w:val="28"/>
          <w:szCs w:val="28"/>
          <w:lang w:eastAsia="ru-RU"/>
        </w:rPr>
        <w:t>педагогическим работникам, имеющим п</w:t>
      </w:r>
      <w:r w:rsidR="0059114B" w:rsidRPr="0059114B">
        <w:rPr>
          <w:rFonts w:ascii="Times New Roman" w:eastAsia="Times New Roman" w:hAnsi="Times New Roman" w:cs="Times New Roman"/>
          <w:sz w:val="28"/>
          <w:szCs w:val="28"/>
          <w:lang w:eastAsia="ru-RU"/>
        </w:rPr>
        <w:t>очетное звание "Народный учитель".</w:t>
      </w:r>
    </w:p>
    <w:p w:rsidR="0059114B" w:rsidRPr="0059114B" w:rsidRDefault="0059114B" w:rsidP="0059114B">
      <w:pPr>
        <w:autoSpaceDE w:val="0"/>
        <w:autoSpaceDN w:val="0"/>
        <w:adjustRightInd w:val="0"/>
        <w:spacing w:after="0" w:line="240" w:lineRule="auto"/>
        <w:ind w:firstLine="539"/>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При наличии у работника ГБУ КЦСОН </w:t>
      </w:r>
      <w:r w:rsidR="00E44EBE">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двух и более почетных званий надбавка за наличие почетного звания устанавливается по одному из оснований по выбору работника.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Надбавка за ученую степень производится только по основной работе. При выполнении работы по совместительству и совмещению надбавка не производится.</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Установление надбавки за почетное звание производится со дня присвоения почетного звания.</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Надбавка за почетное звание выплачивается ежемесячно.</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6.5. Премия за образцовое выполнение государственного задания устанавливается ежемесячно только по месту основной работы </w:t>
      </w:r>
      <w:proofErr w:type="gramStart"/>
      <w:r w:rsidRPr="0059114B">
        <w:rPr>
          <w:rFonts w:ascii="Times New Roman" w:eastAsia="Times New Roman" w:hAnsi="Times New Roman" w:cs="Times New Roman"/>
          <w:color w:val="000000"/>
          <w:sz w:val="28"/>
          <w:szCs w:val="28"/>
          <w:lang w:eastAsia="ru-RU"/>
        </w:rPr>
        <w:t>при</w:t>
      </w:r>
      <w:proofErr w:type="gramEnd"/>
      <w:r w:rsidRPr="0059114B">
        <w:rPr>
          <w:rFonts w:ascii="Times New Roman" w:eastAsia="Times New Roman" w:hAnsi="Times New Roman" w:cs="Times New Roman"/>
          <w:color w:val="000000"/>
          <w:sz w:val="28"/>
          <w:szCs w:val="28"/>
          <w:lang w:eastAsia="ru-RU"/>
        </w:rPr>
        <w:t>:</w:t>
      </w:r>
    </w:p>
    <w:p w:rsidR="0059114B" w:rsidRPr="0059114B" w:rsidRDefault="00E44EBE" w:rsidP="0059114B">
      <w:pPr>
        <w:spacing w:after="0" w:line="240" w:lineRule="auto"/>
        <w:ind w:firstLine="54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proofErr w:type="gramStart"/>
      <w:r w:rsidR="0059114B" w:rsidRPr="0059114B">
        <w:rPr>
          <w:rFonts w:ascii="Times New Roman" w:eastAsia="Times New Roman" w:hAnsi="Times New Roman" w:cs="Times New Roman"/>
          <w:color w:val="000000"/>
          <w:sz w:val="28"/>
          <w:szCs w:val="28"/>
          <w:lang w:eastAsia="ru-RU"/>
        </w:rPr>
        <w:t>выполнении</w:t>
      </w:r>
      <w:proofErr w:type="gramEnd"/>
      <w:r w:rsidR="0059114B" w:rsidRPr="0059114B">
        <w:rPr>
          <w:rFonts w:ascii="Times New Roman" w:eastAsia="Times New Roman" w:hAnsi="Times New Roman" w:cs="Times New Roman"/>
          <w:color w:val="000000"/>
          <w:sz w:val="28"/>
          <w:szCs w:val="28"/>
          <w:lang w:eastAsia="ru-RU"/>
        </w:rPr>
        <w:t xml:space="preserve"> показателей, определенных государственным заданием;</w:t>
      </w:r>
    </w:p>
    <w:p w:rsidR="0059114B" w:rsidRPr="0059114B" w:rsidRDefault="00E44EBE" w:rsidP="0059114B">
      <w:pPr>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roofErr w:type="gramStart"/>
      <w:r w:rsidR="0059114B" w:rsidRPr="0059114B">
        <w:rPr>
          <w:rFonts w:ascii="Times New Roman" w:eastAsia="Times New Roman" w:hAnsi="Times New Roman" w:cs="Times New Roman"/>
          <w:sz w:val="28"/>
          <w:szCs w:val="28"/>
          <w:lang w:eastAsia="ru-RU"/>
        </w:rPr>
        <w:t>соблюдении</w:t>
      </w:r>
      <w:proofErr w:type="gramEnd"/>
      <w:r w:rsidR="0059114B" w:rsidRPr="0059114B">
        <w:rPr>
          <w:rFonts w:ascii="Times New Roman" w:eastAsia="Times New Roman" w:hAnsi="Times New Roman" w:cs="Times New Roman"/>
          <w:sz w:val="28"/>
          <w:szCs w:val="28"/>
          <w:lang w:eastAsia="ru-RU"/>
        </w:rPr>
        <w:t xml:space="preserve"> регламентов, стандартов, технологий, требований к процедурам при выполнении работ/оказании услуг;</w:t>
      </w:r>
    </w:p>
    <w:p w:rsidR="0059114B" w:rsidRPr="0059114B" w:rsidRDefault="00E44EBE" w:rsidP="0059114B">
      <w:pPr>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roofErr w:type="gramStart"/>
      <w:r w:rsidR="0059114B" w:rsidRPr="0059114B">
        <w:rPr>
          <w:rFonts w:ascii="Times New Roman" w:eastAsia="Times New Roman" w:hAnsi="Times New Roman" w:cs="Times New Roman"/>
          <w:sz w:val="28"/>
          <w:szCs w:val="28"/>
          <w:lang w:eastAsia="ru-RU"/>
        </w:rPr>
        <w:t>соблюдении</w:t>
      </w:r>
      <w:proofErr w:type="gramEnd"/>
      <w:r w:rsidR="0059114B" w:rsidRPr="0059114B">
        <w:rPr>
          <w:rFonts w:ascii="Times New Roman" w:eastAsia="Times New Roman" w:hAnsi="Times New Roman" w:cs="Times New Roman"/>
          <w:sz w:val="28"/>
          <w:szCs w:val="28"/>
          <w:lang w:eastAsia="ru-RU"/>
        </w:rPr>
        <w:t xml:space="preserve"> установленных сроков выполнения работ, оказания услуг;</w:t>
      </w:r>
    </w:p>
    <w:p w:rsidR="0059114B" w:rsidRPr="0059114B" w:rsidRDefault="00E44EBE" w:rsidP="0059114B">
      <w:pPr>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положительной оценке работы сотрудника и служб (питание, проживание, досуг) со стороны клиентов (отсутствие обоснованных жалоб со стороны потребителей услуг);</w:t>
      </w:r>
    </w:p>
    <w:p w:rsidR="0059114B" w:rsidRPr="0059114B" w:rsidRDefault="00E44EBE" w:rsidP="0059114B">
      <w:pPr>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 xml:space="preserve">качественной подготовке и проведении мероприятий, связанных с уставной деятельностью ГБУ КЦСОН </w:t>
      </w:r>
      <w:r>
        <w:rPr>
          <w:rFonts w:ascii="Times New Roman" w:eastAsia="Times New Roman" w:hAnsi="Times New Roman" w:cs="Times New Roman"/>
          <w:sz w:val="28"/>
          <w:szCs w:val="28"/>
          <w:lang w:eastAsia="ru-RU"/>
        </w:rPr>
        <w:t>Рогнединского</w:t>
      </w:r>
      <w:r w:rsidR="0059114B" w:rsidRPr="0059114B">
        <w:rPr>
          <w:rFonts w:ascii="Times New Roman" w:eastAsia="Times New Roman" w:hAnsi="Times New Roman" w:cs="Times New Roman"/>
          <w:sz w:val="28"/>
          <w:szCs w:val="28"/>
          <w:lang w:eastAsia="ru-RU"/>
        </w:rPr>
        <w:t xml:space="preserve"> района;</w:t>
      </w:r>
    </w:p>
    <w:p w:rsidR="0059114B" w:rsidRPr="0059114B" w:rsidRDefault="00E44EBE" w:rsidP="0059114B">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roofErr w:type="gramStart"/>
      <w:r w:rsidR="0059114B" w:rsidRPr="0059114B">
        <w:rPr>
          <w:rFonts w:ascii="Times New Roman" w:eastAsia="Times New Roman" w:hAnsi="Times New Roman" w:cs="Times New Roman"/>
          <w:sz w:val="28"/>
          <w:szCs w:val="28"/>
          <w:lang w:eastAsia="ru-RU"/>
        </w:rPr>
        <w:t>выполнении</w:t>
      </w:r>
      <w:proofErr w:type="gramEnd"/>
      <w:r w:rsidR="0059114B" w:rsidRPr="0059114B">
        <w:rPr>
          <w:rFonts w:ascii="Times New Roman" w:eastAsia="Times New Roman" w:hAnsi="Times New Roman" w:cs="Times New Roman"/>
          <w:sz w:val="28"/>
          <w:szCs w:val="28"/>
          <w:lang w:eastAsia="ru-RU"/>
        </w:rPr>
        <w:t xml:space="preserve"> государственного задания по предоставлению услуг в натуральных показателях;</w:t>
      </w:r>
    </w:p>
    <w:p w:rsidR="0059114B" w:rsidRPr="0059114B" w:rsidRDefault="00E44EBE" w:rsidP="0059114B">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59114B" w:rsidRPr="0059114B">
        <w:rPr>
          <w:rFonts w:ascii="Times New Roman" w:eastAsia="Times New Roman" w:hAnsi="Times New Roman" w:cs="Times New Roman"/>
          <w:sz w:val="28"/>
          <w:szCs w:val="28"/>
          <w:lang w:eastAsia="ru-RU"/>
        </w:rPr>
        <w:t>удовлетворенности граждан качеством и доступностью предоставления социальных услуг;</w:t>
      </w:r>
    </w:p>
    <w:p w:rsidR="0059114B" w:rsidRPr="0059114B" w:rsidRDefault="00E44EBE" w:rsidP="0059114B">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 xml:space="preserve">организации доступности и качества приема населения, в </w:t>
      </w:r>
      <w:proofErr w:type="spellStart"/>
      <w:r w:rsidR="0059114B" w:rsidRPr="0059114B">
        <w:rPr>
          <w:rFonts w:ascii="Times New Roman" w:eastAsia="Times New Roman" w:hAnsi="Times New Roman" w:cs="Times New Roman"/>
          <w:sz w:val="28"/>
          <w:szCs w:val="28"/>
          <w:lang w:eastAsia="ru-RU"/>
        </w:rPr>
        <w:t>т.ч</w:t>
      </w:r>
      <w:proofErr w:type="spellEnd"/>
      <w:r w:rsidR="0059114B" w:rsidRPr="0059114B">
        <w:rPr>
          <w:rFonts w:ascii="Times New Roman" w:eastAsia="Times New Roman" w:hAnsi="Times New Roman" w:cs="Times New Roman"/>
          <w:sz w:val="28"/>
          <w:szCs w:val="28"/>
          <w:lang w:eastAsia="ru-RU"/>
        </w:rPr>
        <w:t xml:space="preserve">. консультирования по вопросам, относящимся к сфере деятельности ГБУ КЦСОН </w:t>
      </w:r>
      <w:r>
        <w:rPr>
          <w:rFonts w:ascii="Times New Roman" w:eastAsia="Times New Roman" w:hAnsi="Times New Roman" w:cs="Times New Roman"/>
          <w:sz w:val="28"/>
          <w:szCs w:val="28"/>
          <w:lang w:eastAsia="ru-RU"/>
        </w:rPr>
        <w:t>Рогнединского</w:t>
      </w:r>
      <w:r w:rsidR="0059114B" w:rsidRPr="0059114B">
        <w:rPr>
          <w:rFonts w:ascii="Times New Roman" w:eastAsia="Times New Roman" w:hAnsi="Times New Roman" w:cs="Times New Roman"/>
          <w:sz w:val="28"/>
          <w:szCs w:val="28"/>
          <w:lang w:eastAsia="ru-RU"/>
        </w:rPr>
        <w:t xml:space="preserve"> района.</w:t>
      </w:r>
    </w:p>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Размер, порядок, и условия установления премии за образцовое выполнение государственного задания определяются локальным нормативным актом ГБУ КЦСОН </w:t>
      </w:r>
      <w:r w:rsidR="00E44EBE">
        <w:rPr>
          <w:rFonts w:ascii="Times New Roman" w:eastAsia="Times New Roman" w:hAnsi="Times New Roman" w:cs="Times New Roman"/>
          <w:sz w:val="28"/>
          <w:szCs w:val="28"/>
          <w:lang w:eastAsia="ru-RU"/>
        </w:rPr>
        <w:t>Рогне</w:t>
      </w:r>
      <w:r w:rsidR="00283DA7">
        <w:rPr>
          <w:rFonts w:ascii="Times New Roman" w:eastAsia="Times New Roman" w:hAnsi="Times New Roman" w:cs="Times New Roman"/>
          <w:sz w:val="28"/>
          <w:szCs w:val="28"/>
          <w:lang w:eastAsia="ru-RU"/>
        </w:rPr>
        <w:t>динского</w:t>
      </w:r>
      <w:r w:rsidRPr="0059114B">
        <w:rPr>
          <w:rFonts w:ascii="Times New Roman" w:eastAsia="Times New Roman" w:hAnsi="Times New Roman" w:cs="Times New Roman"/>
          <w:sz w:val="28"/>
          <w:szCs w:val="28"/>
          <w:lang w:eastAsia="ru-RU"/>
        </w:rPr>
        <w:t xml:space="preserve"> района, принимаемым с учетом мнения представительного органа работников учреждения, в пределах имеющихся средств (фонда оплаты труда).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Указанные выплаты производятся </w:t>
      </w:r>
      <w:r w:rsidRPr="0059114B">
        <w:rPr>
          <w:rFonts w:ascii="Times New Roman" w:eastAsia="Times New Roman" w:hAnsi="Times New Roman" w:cs="Times New Roman"/>
          <w:sz w:val="28"/>
          <w:szCs w:val="28"/>
          <w:lang w:eastAsia="ru-RU"/>
        </w:rPr>
        <w:t>на основании</w:t>
      </w:r>
      <w:r w:rsidRPr="0059114B">
        <w:rPr>
          <w:rFonts w:ascii="Times New Roman" w:eastAsia="Times New Roman" w:hAnsi="Times New Roman" w:cs="Times New Roman"/>
          <w:color w:val="000000"/>
          <w:sz w:val="28"/>
          <w:szCs w:val="28"/>
          <w:lang w:eastAsia="ru-RU"/>
        </w:rPr>
        <w:t xml:space="preserve"> приказа руководителя ГБУ КЦСОН </w:t>
      </w:r>
      <w:r w:rsidR="00135CE2">
        <w:rPr>
          <w:rFonts w:ascii="Times New Roman" w:eastAsia="Times New Roman" w:hAnsi="Times New Roman" w:cs="Times New Roman"/>
          <w:color w:val="000000"/>
          <w:sz w:val="28"/>
          <w:szCs w:val="28"/>
          <w:lang w:eastAsia="ru-RU"/>
        </w:rPr>
        <w:t>Рогнединского</w:t>
      </w:r>
      <w:r w:rsidRPr="0059114B">
        <w:rPr>
          <w:rFonts w:ascii="Times New Roman" w:eastAsia="Times New Roman" w:hAnsi="Times New Roman" w:cs="Times New Roman"/>
          <w:color w:val="000000"/>
          <w:sz w:val="28"/>
          <w:szCs w:val="28"/>
          <w:lang w:eastAsia="ru-RU"/>
        </w:rPr>
        <w:t xml:space="preserve"> района.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sz w:val="28"/>
          <w:szCs w:val="28"/>
          <w:lang w:eastAsia="ru-RU"/>
        </w:rPr>
        <w:t xml:space="preserve">Премия за образцовое выполнение государственного задания </w:t>
      </w:r>
      <w:r w:rsidRPr="0059114B">
        <w:rPr>
          <w:rFonts w:ascii="Times New Roman" w:eastAsia="Times New Roman" w:hAnsi="Times New Roman" w:cs="Times New Roman"/>
          <w:color w:val="000000"/>
          <w:sz w:val="28"/>
          <w:szCs w:val="28"/>
          <w:lang w:eastAsia="ru-RU"/>
        </w:rPr>
        <w:t xml:space="preserve">руководителю </w:t>
      </w:r>
      <w:r w:rsidRPr="0059114B">
        <w:rPr>
          <w:rFonts w:ascii="Times New Roman" w:eastAsia="Times New Roman" w:hAnsi="Times New Roman" w:cs="Times New Roman"/>
          <w:sz w:val="28"/>
          <w:szCs w:val="28"/>
          <w:lang w:eastAsia="ru-RU"/>
        </w:rPr>
        <w:t xml:space="preserve">ГБУ КЦСОН </w:t>
      </w:r>
      <w:r w:rsidR="00135CE2">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w:t>
      </w:r>
      <w:r w:rsidRPr="0059114B">
        <w:rPr>
          <w:rFonts w:ascii="Times New Roman" w:eastAsia="Times New Roman" w:hAnsi="Times New Roman" w:cs="Times New Roman"/>
          <w:color w:val="000000"/>
          <w:sz w:val="28"/>
          <w:szCs w:val="28"/>
          <w:lang w:eastAsia="ru-RU"/>
        </w:rPr>
        <w:t xml:space="preserve">, порядок и условия установления </w:t>
      </w:r>
      <w:r w:rsidRPr="0059114B">
        <w:rPr>
          <w:rFonts w:ascii="Times New Roman" w:eastAsia="Times New Roman" w:hAnsi="Times New Roman" w:cs="Times New Roman"/>
          <w:sz w:val="28"/>
          <w:szCs w:val="28"/>
          <w:lang w:eastAsia="ru-RU"/>
        </w:rPr>
        <w:t xml:space="preserve">определяются </w:t>
      </w:r>
      <w:r w:rsidRPr="0059114B">
        <w:rPr>
          <w:rFonts w:ascii="Times New Roman" w:eastAsia="Times New Roman" w:hAnsi="Times New Roman" w:cs="Times New Roman"/>
          <w:color w:val="000000"/>
          <w:sz w:val="28"/>
          <w:szCs w:val="28"/>
          <w:lang w:eastAsia="ru-RU"/>
        </w:rPr>
        <w:t xml:space="preserve">исполнительным органом государственной власти, осуществляющим в отношении учреждения функции и полномочия учредителя.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Выплата п</w:t>
      </w:r>
      <w:r w:rsidRPr="0059114B">
        <w:rPr>
          <w:rFonts w:ascii="Times New Roman" w:eastAsia="Times New Roman" w:hAnsi="Times New Roman" w:cs="Times New Roman"/>
          <w:sz w:val="28"/>
          <w:szCs w:val="28"/>
          <w:lang w:eastAsia="ru-RU"/>
        </w:rPr>
        <w:t xml:space="preserve">ремии за образцовое выполнение государственного задания производится </w:t>
      </w:r>
      <w:r w:rsidRPr="0059114B">
        <w:rPr>
          <w:rFonts w:ascii="Times New Roman" w:eastAsia="Times New Roman" w:hAnsi="Times New Roman" w:cs="Times New Roman"/>
          <w:color w:val="000000"/>
          <w:sz w:val="28"/>
          <w:szCs w:val="28"/>
          <w:lang w:eastAsia="ru-RU"/>
        </w:rPr>
        <w:t xml:space="preserve"> руководителю </w:t>
      </w:r>
      <w:r w:rsidRPr="0059114B">
        <w:rPr>
          <w:rFonts w:ascii="Times New Roman" w:eastAsia="Times New Roman" w:hAnsi="Times New Roman" w:cs="Times New Roman"/>
          <w:sz w:val="28"/>
          <w:szCs w:val="28"/>
          <w:lang w:eastAsia="ru-RU"/>
        </w:rPr>
        <w:t xml:space="preserve">ГБУ КЦСОН </w:t>
      </w:r>
      <w:r w:rsidR="00135CE2">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w:t>
      </w:r>
      <w:r w:rsidRPr="0059114B">
        <w:rPr>
          <w:rFonts w:ascii="Times New Roman" w:eastAsia="Times New Roman" w:hAnsi="Times New Roman" w:cs="Times New Roman"/>
          <w:color w:val="000000"/>
          <w:sz w:val="28"/>
          <w:szCs w:val="28"/>
          <w:lang w:eastAsia="ru-RU"/>
        </w:rPr>
        <w:t xml:space="preserve"> в соответствии с приказом исполнительного органа государственной власти, осуществляющего в отношении учреждения функции и полномочия учредителя, в зависимости от результатов выполнения государственного задания.</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6.6. Премия за качественное выполнение работ устанавливается работникам подвижного состава (водителям) ГБУ КЦСОН </w:t>
      </w:r>
      <w:r w:rsidR="00135CE2">
        <w:rPr>
          <w:rFonts w:ascii="Times New Roman" w:eastAsia="Times New Roman" w:hAnsi="Times New Roman" w:cs="Times New Roman"/>
          <w:color w:val="000000"/>
          <w:sz w:val="28"/>
          <w:szCs w:val="28"/>
          <w:lang w:eastAsia="ru-RU"/>
        </w:rPr>
        <w:t xml:space="preserve">Рогнединского </w:t>
      </w:r>
      <w:r w:rsidRPr="0059114B">
        <w:rPr>
          <w:rFonts w:ascii="Times New Roman" w:eastAsia="Times New Roman" w:hAnsi="Times New Roman" w:cs="Times New Roman"/>
          <w:color w:val="000000"/>
          <w:sz w:val="28"/>
          <w:szCs w:val="28"/>
          <w:lang w:eastAsia="ru-RU"/>
        </w:rPr>
        <w:t>района за безаварийную работу и соблюдение правил дорожного движения.</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Порядок и условия установления премии за качественное выполнение работ  определяются локальным нормативным актом ГБУ КЦСОН </w:t>
      </w:r>
      <w:r w:rsidR="00135CE2">
        <w:rPr>
          <w:rFonts w:ascii="Times New Roman" w:eastAsia="Times New Roman" w:hAnsi="Times New Roman" w:cs="Times New Roman"/>
          <w:color w:val="000000"/>
          <w:sz w:val="28"/>
          <w:szCs w:val="28"/>
          <w:lang w:eastAsia="ru-RU"/>
        </w:rPr>
        <w:t>Рогнединского</w:t>
      </w:r>
      <w:r w:rsidRPr="0059114B">
        <w:rPr>
          <w:rFonts w:ascii="Times New Roman" w:eastAsia="Times New Roman" w:hAnsi="Times New Roman" w:cs="Times New Roman"/>
          <w:color w:val="000000"/>
          <w:sz w:val="28"/>
          <w:szCs w:val="28"/>
          <w:lang w:eastAsia="ru-RU"/>
        </w:rPr>
        <w:t xml:space="preserve"> района, принимаемым с учетом мнения представительного органа работников учреждения, с учетом обеспечения указанных выплат финансовыми средствами и может носить как постоянный, так и временный характер.</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Размер премии за качественное выполнение работ может устанавливаться до </w:t>
      </w:r>
      <w:r w:rsidRPr="00135CE2">
        <w:rPr>
          <w:rFonts w:ascii="Times New Roman" w:eastAsia="Times New Roman" w:hAnsi="Times New Roman" w:cs="Times New Roman"/>
          <w:sz w:val="28"/>
          <w:szCs w:val="28"/>
          <w:u w:val="single"/>
          <w:lang w:eastAsia="ru-RU"/>
        </w:rPr>
        <w:t>100 процентов</w:t>
      </w:r>
      <w:r w:rsidRPr="0059114B">
        <w:rPr>
          <w:rFonts w:ascii="Times New Roman" w:eastAsia="Times New Roman" w:hAnsi="Times New Roman" w:cs="Times New Roman"/>
          <w:sz w:val="28"/>
          <w:szCs w:val="28"/>
          <w:lang w:eastAsia="ru-RU"/>
        </w:rPr>
        <w:t>.</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6.7. Надбавка за интенсивность труда устанавливается работникам ГБУ КЦСОН </w:t>
      </w:r>
      <w:r w:rsidR="00135CE2">
        <w:rPr>
          <w:rFonts w:ascii="Times New Roman" w:eastAsia="Times New Roman" w:hAnsi="Times New Roman" w:cs="Times New Roman"/>
          <w:sz w:val="28"/>
          <w:szCs w:val="28"/>
          <w:lang w:eastAsia="ru-RU"/>
        </w:rPr>
        <w:t>Рогнединског</w:t>
      </w:r>
      <w:r w:rsidRPr="0059114B">
        <w:rPr>
          <w:rFonts w:ascii="Times New Roman" w:eastAsia="Times New Roman" w:hAnsi="Times New Roman" w:cs="Times New Roman"/>
          <w:sz w:val="28"/>
          <w:szCs w:val="28"/>
          <w:lang w:eastAsia="ru-RU"/>
        </w:rPr>
        <w:t xml:space="preserve">о района </w:t>
      </w:r>
      <w:proofErr w:type="gramStart"/>
      <w:r w:rsidRPr="0059114B">
        <w:rPr>
          <w:rFonts w:ascii="Times New Roman" w:eastAsia="Times New Roman" w:hAnsi="Times New Roman" w:cs="Times New Roman"/>
          <w:sz w:val="28"/>
          <w:szCs w:val="28"/>
          <w:lang w:eastAsia="ru-RU"/>
        </w:rPr>
        <w:t>за</w:t>
      </w:r>
      <w:proofErr w:type="gramEnd"/>
      <w:r w:rsidRPr="0059114B">
        <w:rPr>
          <w:rFonts w:ascii="Times New Roman" w:eastAsia="Times New Roman" w:hAnsi="Times New Roman" w:cs="Times New Roman"/>
          <w:sz w:val="28"/>
          <w:szCs w:val="28"/>
          <w:lang w:eastAsia="ru-RU"/>
        </w:rPr>
        <w:t>:</w:t>
      </w:r>
    </w:p>
    <w:p w:rsidR="0059114B" w:rsidRPr="0059114B" w:rsidRDefault="00135CE2"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перевыполнение норм нагрузки;</w:t>
      </w:r>
    </w:p>
    <w:p w:rsidR="0059114B" w:rsidRPr="0059114B" w:rsidRDefault="00135CE2"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высокую производительность и эффективность труда;</w:t>
      </w:r>
    </w:p>
    <w:p w:rsidR="0059114B" w:rsidRPr="0059114B" w:rsidRDefault="00135CE2"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совершенствование организации труда;</w:t>
      </w:r>
    </w:p>
    <w:p w:rsidR="0059114B" w:rsidRPr="0059114B" w:rsidRDefault="00135CE2"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дополнительную нагрузку;</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организацию и проведение мероприятий, направленных на повышение авторитета и имиджа учреждения среди населения и др.</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6.7.1. </w:t>
      </w:r>
      <w:proofErr w:type="gramStart"/>
      <w:r w:rsidRPr="0059114B">
        <w:rPr>
          <w:rFonts w:ascii="Times New Roman" w:eastAsia="Times New Roman" w:hAnsi="Times New Roman" w:cs="Times New Roman"/>
          <w:sz w:val="28"/>
          <w:szCs w:val="28"/>
          <w:lang w:eastAsia="ru-RU"/>
        </w:rPr>
        <w:t xml:space="preserve">Надбавка за интенсивность труда руководителю ГБУ КЦСОН </w:t>
      </w:r>
      <w:r w:rsidR="00135CE2">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устанавливается за работу, направленную на развитие </w:t>
      </w:r>
      <w:r w:rsidRPr="0059114B">
        <w:rPr>
          <w:rFonts w:ascii="Times New Roman" w:eastAsia="Times New Roman" w:hAnsi="Times New Roman" w:cs="Times New Roman"/>
          <w:sz w:val="28"/>
          <w:szCs w:val="28"/>
          <w:lang w:eastAsia="ru-RU"/>
        </w:rPr>
        <w:lastRenderedPageBreak/>
        <w:t>материально-технической базы учреждения социального обслуживания населения, применение в практике передовых методов работы, создание оптимальных условий для проживающих, проведение учебно-воспитательной работы и социально-реабилитационных мероприятий различной направленности для лиц с ограниченными возможностями, предоставление своевременно и качественно социально-бытовых услуг пожилым гражданам и инвалидам, находящимся на надомном обслуживании, расширение</w:t>
      </w:r>
      <w:proofErr w:type="gramEnd"/>
      <w:r w:rsidRPr="0059114B">
        <w:rPr>
          <w:rFonts w:ascii="Times New Roman" w:eastAsia="Times New Roman" w:hAnsi="Times New Roman" w:cs="Times New Roman"/>
          <w:sz w:val="28"/>
          <w:szCs w:val="28"/>
          <w:lang w:eastAsia="ru-RU"/>
        </w:rPr>
        <w:t xml:space="preserve"> видов платных услуг для пенсионеров и престарелых граждан с учетом </w:t>
      </w:r>
      <w:proofErr w:type="gramStart"/>
      <w:r w:rsidRPr="0059114B">
        <w:rPr>
          <w:rFonts w:ascii="Times New Roman" w:eastAsia="Times New Roman" w:hAnsi="Times New Roman" w:cs="Times New Roman"/>
          <w:sz w:val="28"/>
          <w:szCs w:val="28"/>
          <w:lang w:eastAsia="ru-RU"/>
        </w:rPr>
        <w:t>оценки результатов эффективности деятельности учреждения профессиональной</w:t>
      </w:r>
      <w:proofErr w:type="gramEnd"/>
      <w:r w:rsidRPr="0059114B">
        <w:rPr>
          <w:rFonts w:ascii="Times New Roman" w:eastAsia="Times New Roman" w:hAnsi="Times New Roman" w:cs="Times New Roman"/>
          <w:sz w:val="28"/>
          <w:szCs w:val="28"/>
          <w:lang w:eastAsia="ru-RU"/>
        </w:rPr>
        <w:t xml:space="preserve"> подготовки, сложности, важности выполняемой работы, степени самостоятельности и ответственности при выполнении поставленных задач, обеспечения эффективности работы и других факторов.</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Размер надбавки за интенсивность труда руководителю ГБУ КЦСОН </w:t>
      </w:r>
      <w:r w:rsidR="00135CE2">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порядок и условия ее выплаты определяются ежегодно  исполнительным органом власти, осуществляющим в отношении учреждения функции и полномочия учредителя.</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sz w:val="28"/>
          <w:szCs w:val="28"/>
          <w:lang w:eastAsia="ru-RU"/>
        </w:rPr>
        <w:t xml:space="preserve">Надбавка за интенсивность труда максимальным размером </w:t>
      </w:r>
      <w:r w:rsidRPr="0059114B">
        <w:rPr>
          <w:rFonts w:ascii="Times New Roman" w:eastAsia="Times New Roman" w:hAnsi="Times New Roman" w:cs="Times New Roman"/>
          <w:color w:val="000000"/>
          <w:sz w:val="28"/>
          <w:szCs w:val="28"/>
          <w:lang w:eastAsia="ru-RU"/>
        </w:rPr>
        <w:t>не ограничивается.</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Установление надбавки за интенсивность труда руководителю ГБУ КЦСОН </w:t>
      </w:r>
      <w:r w:rsidR="00135CE2">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определяется в соответствии с приказом исполнительного органа государственной власти, осуществляющего в отношении учреждения функции и полномочия учредителя, в зависимости от результатов деятельности учреждения.</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6.7.2. </w:t>
      </w:r>
      <w:r w:rsidRPr="00135CE2">
        <w:rPr>
          <w:rFonts w:ascii="Times New Roman" w:eastAsia="Times New Roman" w:hAnsi="Times New Roman" w:cs="Times New Roman"/>
          <w:b/>
          <w:sz w:val="28"/>
          <w:szCs w:val="28"/>
          <w:lang w:eastAsia="ru-RU"/>
        </w:rPr>
        <w:t>Надбавка за интенсивность труда устанавливается водителям за управление транспортными средствами различных категорий.</w:t>
      </w:r>
      <w:r w:rsidRPr="0059114B">
        <w:rPr>
          <w:rFonts w:ascii="Times New Roman" w:eastAsia="Times New Roman" w:hAnsi="Times New Roman" w:cs="Times New Roman"/>
          <w:sz w:val="28"/>
          <w:szCs w:val="28"/>
          <w:lang w:eastAsia="ru-RU"/>
        </w:rPr>
        <w:t xml:space="preserve">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Размеры выплат:</w:t>
      </w:r>
    </w:p>
    <w:p w:rsidR="0059114B" w:rsidRPr="0059114B" w:rsidRDefault="00135CE2" w:rsidP="0059114B">
      <w:pPr>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 xml:space="preserve">за управление легковыми и грузовыми автомобилями всех видов, отнесенными к транспортным средствам категорий "B", "C" и "E", или управление автобусами, отнесенными к транспортным средствам категорий "D" или "D" и "E", – 10 процентов; </w:t>
      </w:r>
    </w:p>
    <w:p w:rsidR="0059114B" w:rsidRPr="0059114B" w:rsidRDefault="00135CE2" w:rsidP="0059114B">
      <w:pPr>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 xml:space="preserve">за управление легковыми и грузовыми автомобилями и автобусами всех видов, отнесенными к транспортным средствам категорий "B", "C", "D" и "E", – 25 процентов.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6.8. Премия за высокие результаты работы устанавливается </w:t>
      </w:r>
      <w:proofErr w:type="gramStart"/>
      <w:r w:rsidRPr="0059114B">
        <w:rPr>
          <w:rFonts w:ascii="Times New Roman" w:eastAsia="Times New Roman" w:hAnsi="Times New Roman" w:cs="Times New Roman"/>
          <w:sz w:val="28"/>
          <w:szCs w:val="28"/>
          <w:lang w:eastAsia="ru-RU"/>
        </w:rPr>
        <w:t>за</w:t>
      </w:r>
      <w:proofErr w:type="gramEnd"/>
      <w:r w:rsidRPr="0059114B">
        <w:rPr>
          <w:rFonts w:ascii="Times New Roman" w:eastAsia="Times New Roman" w:hAnsi="Times New Roman" w:cs="Times New Roman"/>
          <w:sz w:val="28"/>
          <w:szCs w:val="28"/>
          <w:lang w:eastAsia="ru-RU"/>
        </w:rPr>
        <w:t>:</w:t>
      </w:r>
    </w:p>
    <w:p w:rsidR="0059114B" w:rsidRPr="0059114B" w:rsidRDefault="00135CE2" w:rsidP="0059114B">
      <w:pPr>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0059114B" w:rsidRPr="0059114B">
        <w:rPr>
          <w:rFonts w:ascii="Times New Roman" w:eastAsia="Times New Roman" w:hAnsi="Times New Roman" w:cs="Times New Roman"/>
          <w:color w:val="000000"/>
          <w:sz w:val="28"/>
          <w:szCs w:val="28"/>
          <w:lang w:eastAsia="ru-RU"/>
        </w:rPr>
        <w:t>высокие достижения в работе;</w:t>
      </w:r>
    </w:p>
    <w:p w:rsidR="0059114B" w:rsidRPr="0059114B" w:rsidRDefault="00135CE2" w:rsidP="0059114B">
      <w:pPr>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0059114B" w:rsidRPr="0059114B">
        <w:rPr>
          <w:rFonts w:ascii="Times New Roman" w:eastAsia="Times New Roman" w:hAnsi="Times New Roman" w:cs="Times New Roman"/>
          <w:color w:val="000000"/>
          <w:sz w:val="28"/>
          <w:szCs w:val="28"/>
          <w:lang w:eastAsia="ru-RU"/>
        </w:rPr>
        <w:t>применение в работе новых методов и технологий, которые существенно повышают результативность труда;</w:t>
      </w:r>
    </w:p>
    <w:p w:rsidR="0059114B" w:rsidRPr="0059114B" w:rsidRDefault="00135CE2"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степень самостоятельности и ответственности при выполнении поставленных задач;</w:t>
      </w:r>
    </w:p>
    <w:p w:rsidR="0059114B" w:rsidRPr="0059114B" w:rsidRDefault="00135CE2"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обеспечение эффективности работы и других факторов.</w:t>
      </w:r>
    </w:p>
    <w:p w:rsidR="0059114B" w:rsidRPr="0059114B" w:rsidRDefault="0059114B" w:rsidP="0059114B">
      <w:pPr>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Порядок, условия и размер осуществления премиальных выплат за высокие результаты работы устанавливаются локальным нормативным актом учреждения социального обслуживания населения, принимаемым с учетом мнения представительного органа работников </w:t>
      </w:r>
      <w:r w:rsidRPr="0059114B">
        <w:rPr>
          <w:rFonts w:ascii="Times New Roman" w:eastAsia="Times New Roman" w:hAnsi="Times New Roman" w:cs="Times New Roman"/>
          <w:color w:val="FF0000"/>
          <w:sz w:val="28"/>
          <w:szCs w:val="28"/>
          <w:lang w:eastAsia="ru-RU"/>
        </w:rPr>
        <w:t xml:space="preserve"> </w:t>
      </w:r>
      <w:r w:rsidRPr="0059114B">
        <w:rPr>
          <w:rFonts w:ascii="Times New Roman" w:eastAsia="Times New Roman" w:hAnsi="Times New Roman" w:cs="Times New Roman"/>
          <w:sz w:val="28"/>
          <w:szCs w:val="28"/>
          <w:lang w:eastAsia="ru-RU"/>
        </w:rPr>
        <w:t xml:space="preserve">учреждения.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lastRenderedPageBreak/>
        <w:t xml:space="preserve">Указанные премиальные выплаты производятся </w:t>
      </w:r>
      <w:r w:rsidRPr="0059114B">
        <w:rPr>
          <w:rFonts w:ascii="Times New Roman" w:eastAsia="Times New Roman" w:hAnsi="Times New Roman" w:cs="Times New Roman"/>
          <w:sz w:val="28"/>
          <w:szCs w:val="28"/>
          <w:lang w:eastAsia="ru-RU"/>
        </w:rPr>
        <w:t>на основании</w:t>
      </w:r>
      <w:r w:rsidRPr="0059114B">
        <w:rPr>
          <w:rFonts w:ascii="Times New Roman" w:eastAsia="Times New Roman" w:hAnsi="Times New Roman" w:cs="Times New Roman"/>
          <w:color w:val="FF0000"/>
          <w:sz w:val="28"/>
          <w:szCs w:val="28"/>
          <w:lang w:eastAsia="ru-RU"/>
        </w:rPr>
        <w:t xml:space="preserve"> </w:t>
      </w:r>
      <w:r w:rsidRPr="0059114B">
        <w:rPr>
          <w:rFonts w:ascii="Times New Roman" w:eastAsia="Times New Roman" w:hAnsi="Times New Roman" w:cs="Times New Roman"/>
          <w:color w:val="000000"/>
          <w:sz w:val="28"/>
          <w:szCs w:val="28"/>
          <w:lang w:eastAsia="ru-RU"/>
        </w:rPr>
        <w:t xml:space="preserve">приказа руководителя ГБУ КЦСОН </w:t>
      </w:r>
      <w:r w:rsidR="00135CE2">
        <w:rPr>
          <w:rFonts w:ascii="Times New Roman" w:eastAsia="Times New Roman" w:hAnsi="Times New Roman" w:cs="Times New Roman"/>
          <w:color w:val="000000"/>
          <w:sz w:val="28"/>
          <w:szCs w:val="28"/>
          <w:lang w:eastAsia="ru-RU"/>
        </w:rPr>
        <w:t>Рогнединского</w:t>
      </w:r>
      <w:r w:rsidRPr="0059114B">
        <w:rPr>
          <w:rFonts w:ascii="Times New Roman" w:eastAsia="Times New Roman" w:hAnsi="Times New Roman" w:cs="Times New Roman"/>
          <w:color w:val="000000"/>
          <w:sz w:val="28"/>
          <w:szCs w:val="28"/>
          <w:lang w:eastAsia="ru-RU"/>
        </w:rPr>
        <w:t xml:space="preserve"> района.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6.9. Премия за выполнение особо важных и ответственных работ устанавливается по решению руководителя ГБУ КЦСОН </w:t>
      </w:r>
      <w:r w:rsidR="00135CE2">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рабочим учреждения, которым в соответствии с Единым тарифно-квалификационным справочником работ и профессий рабочих (ЕТКС) присвоен квалификационный разряд не ниже 6 и привлекаемым для выполнения важных и  ответственных работ.</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Решение о премировании принимается руководителем ГБУ КЦСОН </w:t>
      </w:r>
      <w:r w:rsidR="00135CE2">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с учетом мнения представительного органа работников и обеспечения указанных выплат финансовыми средствами.</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Размер премии за выполнение важных и ответственных работ устанавливается  20 процентов в зависимости от объема, сложности и важности выполняемых работ.</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Премия выплачивается работникам ГБУ КЦСОН </w:t>
      </w:r>
      <w:r w:rsidR="00135CE2">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единовременно за выполнение особо важных, срочных и ответственных работ по итогам их выполнения.</w:t>
      </w:r>
    </w:p>
    <w:p w:rsidR="0059114B" w:rsidRDefault="0059114B" w:rsidP="0059114B">
      <w:pPr>
        <w:spacing w:after="0" w:line="240" w:lineRule="auto"/>
        <w:ind w:firstLine="567"/>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6.11. Надбавка за стаж непрерывной работы устанавливается работникам ГБУ КЦСОН </w:t>
      </w:r>
      <w:r w:rsidR="00135CE2">
        <w:rPr>
          <w:rFonts w:ascii="Times New Roman" w:eastAsia="Times New Roman" w:hAnsi="Times New Roman" w:cs="Times New Roman"/>
          <w:color w:val="000000"/>
          <w:sz w:val="28"/>
          <w:szCs w:val="28"/>
          <w:lang w:eastAsia="ru-RU"/>
        </w:rPr>
        <w:t>Рогнединского</w:t>
      </w:r>
      <w:r w:rsidRPr="0059114B">
        <w:rPr>
          <w:rFonts w:ascii="Times New Roman" w:eastAsia="Times New Roman" w:hAnsi="Times New Roman" w:cs="Times New Roman"/>
          <w:color w:val="000000"/>
          <w:sz w:val="28"/>
          <w:szCs w:val="28"/>
          <w:lang w:eastAsia="ru-RU"/>
        </w:rPr>
        <w:t xml:space="preserve"> района в зависимости от продолжительности непрерывной работы в учреждениях здравоохранени</w:t>
      </w:r>
      <w:r w:rsidR="00135CE2">
        <w:rPr>
          <w:rFonts w:ascii="Times New Roman" w:eastAsia="Times New Roman" w:hAnsi="Times New Roman" w:cs="Times New Roman"/>
          <w:color w:val="000000"/>
          <w:sz w:val="28"/>
          <w:szCs w:val="28"/>
          <w:lang w:eastAsia="ru-RU"/>
        </w:rPr>
        <w:t xml:space="preserve">я и социальной защиты населения. Размеры повышающего коэффициента к окладу за выслугу лет: </w:t>
      </w:r>
      <w:r w:rsidRPr="0059114B">
        <w:rPr>
          <w:rFonts w:ascii="Times New Roman" w:eastAsia="Times New Roman" w:hAnsi="Times New Roman" w:cs="Times New Roman"/>
          <w:color w:val="000000"/>
          <w:sz w:val="28"/>
          <w:szCs w:val="28"/>
          <w:lang w:eastAsia="ru-RU"/>
        </w:rPr>
        <w:t xml:space="preserve"> </w:t>
      </w:r>
    </w:p>
    <w:p w:rsidR="00135CE2" w:rsidRDefault="00135CE2" w:rsidP="0059114B">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 выслуге лет от 3 лет до 5 лет – 20%,</w:t>
      </w:r>
    </w:p>
    <w:p w:rsidR="00135CE2" w:rsidRPr="0059114B" w:rsidRDefault="00135CE2" w:rsidP="0059114B">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 выслуге лет свыше 5 лет – 30%.</w:t>
      </w:r>
    </w:p>
    <w:p w:rsidR="0059114B" w:rsidRDefault="00135CE2" w:rsidP="0059114B">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w:t>
      </w:r>
      <w:r w:rsidR="0059114B" w:rsidRPr="0059114B">
        <w:rPr>
          <w:rFonts w:ascii="Times New Roman" w:eastAsia="Times New Roman" w:hAnsi="Times New Roman" w:cs="Times New Roman"/>
          <w:sz w:val="28"/>
          <w:szCs w:val="28"/>
          <w:lang w:eastAsia="ru-RU"/>
        </w:rPr>
        <w:t xml:space="preserve">адбавка за стаж непрерывной работы устанавливается врачам и среднему медицинскому персоналу </w:t>
      </w:r>
      <w:r>
        <w:rPr>
          <w:rFonts w:ascii="Times New Roman" w:eastAsia="Times New Roman" w:hAnsi="Times New Roman" w:cs="Times New Roman"/>
          <w:sz w:val="28"/>
          <w:szCs w:val="28"/>
          <w:lang w:eastAsia="ru-RU"/>
        </w:rPr>
        <w:t>отделения временного проживания граждан пожилого возраста и инвалидов</w:t>
      </w:r>
      <w:r w:rsidR="00CF7070">
        <w:rPr>
          <w:rFonts w:ascii="Times New Roman" w:eastAsia="Times New Roman" w:hAnsi="Times New Roman" w:cs="Times New Roman"/>
          <w:sz w:val="28"/>
          <w:szCs w:val="28"/>
          <w:lang w:eastAsia="ru-RU"/>
        </w:rPr>
        <w:t xml:space="preserve"> ГБУ КЦСОН Рогнединского района.</w:t>
      </w:r>
    </w:p>
    <w:p w:rsidR="00CF7070" w:rsidRDefault="00CF7070" w:rsidP="00CF7070">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Размеры повышающего коэффициента к окладу за выслугу лет:</w:t>
      </w:r>
    </w:p>
    <w:p w:rsidR="00CF7070" w:rsidRDefault="00CF7070" w:rsidP="00CF7070">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 выслуге лет от 3 лет до 5 лет – 20%,</w:t>
      </w:r>
    </w:p>
    <w:p w:rsidR="00CF7070" w:rsidRPr="00CF7070" w:rsidRDefault="00CF7070" w:rsidP="00CF7070">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 выслуге лет свыше 5 лет – 30%.</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Надбавка за стаж непрерывной работы устанавливается по основной должности исходя из оклада без учета </w:t>
      </w:r>
      <w:r w:rsidR="00CF7070">
        <w:rPr>
          <w:rFonts w:ascii="Times New Roman" w:eastAsia="Times New Roman" w:hAnsi="Times New Roman" w:cs="Times New Roman"/>
          <w:sz w:val="28"/>
          <w:szCs w:val="28"/>
          <w:lang w:eastAsia="ru-RU"/>
        </w:rPr>
        <w:t>повышений за работу в опасных для здоровья и особо тяжелых условий труда, других повышений и надбавок.</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6.12. Премии по итогам работы (за месяц, квартал, год) выплачиваются с целью поощрения работников ГБУ КЦСОН </w:t>
      </w:r>
      <w:r w:rsidR="00CF7070">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за общие результаты труда по итогам работы за установленный период в пределах имеющихся средств (фонда оплаты труда).</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При определении размера премии учитываются:</w:t>
      </w:r>
    </w:p>
    <w:p w:rsidR="0059114B" w:rsidRPr="0059114B" w:rsidRDefault="00CF7070"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инициатива, творчество и применение в работе современных форм и методов организации труда;</w:t>
      </w:r>
    </w:p>
    <w:p w:rsidR="0059114B" w:rsidRPr="0059114B" w:rsidRDefault="00CF7070"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выполнение порученной работы, связанной с обеспечением рабочего процесса или уставной деятельности учреждения;</w:t>
      </w:r>
    </w:p>
    <w:p w:rsidR="0059114B" w:rsidRPr="0059114B" w:rsidRDefault="00CF7070"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достижение высоких результатов в работе в соответствующий период;</w:t>
      </w:r>
    </w:p>
    <w:p w:rsidR="0059114B" w:rsidRPr="0059114B" w:rsidRDefault="00CF7070"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9114B" w:rsidRPr="0059114B">
        <w:rPr>
          <w:rFonts w:ascii="Times New Roman" w:eastAsia="Times New Roman" w:hAnsi="Times New Roman" w:cs="Times New Roman"/>
          <w:sz w:val="28"/>
          <w:szCs w:val="28"/>
          <w:lang w:eastAsia="ru-RU"/>
        </w:rPr>
        <w:t>участие в инновационной деятельности;</w:t>
      </w:r>
    </w:p>
    <w:p w:rsidR="0059114B" w:rsidRPr="0059114B" w:rsidRDefault="00CF7070"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59114B" w:rsidRPr="0059114B">
        <w:rPr>
          <w:rFonts w:ascii="Times New Roman" w:eastAsia="Times New Roman" w:hAnsi="Times New Roman" w:cs="Times New Roman"/>
          <w:sz w:val="28"/>
          <w:szCs w:val="28"/>
          <w:lang w:eastAsia="ru-RU"/>
        </w:rPr>
        <w:t>качественная подготовка и своевременная сдача отчетности учреждения.</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 xml:space="preserve">Порядок и условия осуществления премиальных выплат по итогам работы устанавливаются локальным нормативным актом ГБУ КЦСОН </w:t>
      </w:r>
      <w:r w:rsidR="00CF7070">
        <w:rPr>
          <w:rFonts w:ascii="Times New Roman" w:eastAsia="Times New Roman" w:hAnsi="Times New Roman" w:cs="Times New Roman"/>
          <w:sz w:val="28"/>
          <w:szCs w:val="28"/>
          <w:lang w:eastAsia="ru-RU"/>
        </w:rPr>
        <w:t>Рогнединского</w:t>
      </w:r>
      <w:r w:rsidRPr="0059114B">
        <w:rPr>
          <w:rFonts w:ascii="Times New Roman" w:eastAsia="Times New Roman" w:hAnsi="Times New Roman" w:cs="Times New Roman"/>
          <w:sz w:val="28"/>
          <w:szCs w:val="28"/>
          <w:lang w:eastAsia="ru-RU"/>
        </w:rPr>
        <w:t xml:space="preserve"> района, принимаемым с учетом мнения представительного органа работников </w:t>
      </w:r>
      <w:r w:rsidRPr="0059114B">
        <w:rPr>
          <w:rFonts w:ascii="Times New Roman" w:eastAsia="Times New Roman" w:hAnsi="Times New Roman" w:cs="Times New Roman"/>
          <w:color w:val="FF0000"/>
          <w:sz w:val="28"/>
          <w:szCs w:val="28"/>
          <w:lang w:eastAsia="ru-RU"/>
        </w:rPr>
        <w:t xml:space="preserve"> </w:t>
      </w:r>
      <w:r w:rsidRPr="0059114B">
        <w:rPr>
          <w:rFonts w:ascii="Times New Roman" w:eastAsia="Times New Roman" w:hAnsi="Times New Roman" w:cs="Times New Roman"/>
          <w:sz w:val="28"/>
          <w:szCs w:val="28"/>
          <w:lang w:eastAsia="ru-RU"/>
        </w:rPr>
        <w:t xml:space="preserve">учреждения. </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Премирование работников ГБУ КЦСОН </w:t>
      </w:r>
      <w:r w:rsidR="00CF7070">
        <w:rPr>
          <w:rFonts w:ascii="Times New Roman" w:eastAsia="Times New Roman" w:hAnsi="Times New Roman" w:cs="Times New Roman"/>
          <w:color w:val="000000"/>
          <w:sz w:val="28"/>
          <w:szCs w:val="28"/>
          <w:lang w:eastAsia="ru-RU"/>
        </w:rPr>
        <w:t>Рогнединского</w:t>
      </w:r>
      <w:r w:rsidRPr="0059114B">
        <w:rPr>
          <w:rFonts w:ascii="Times New Roman" w:eastAsia="Times New Roman" w:hAnsi="Times New Roman" w:cs="Times New Roman"/>
          <w:color w:val="000000"/>
          <w:sz w:val="28"/>
          <w:szCs w:val="28"/>
          <w:lang w:eastAsia="ru-RU"/>
        </w:rPr>
        <w:t xml:space="preserve"> района производится в соответствии с приказом руководителя учреждения социального обслуживания населения.</w:t>
      </w:r>
    </w:p>
    <w:p w:rsidR="0059114B" w:rsidRPr="0059114B" w:rsidRDefault="0059114B" w:rsidP="0059114B">
      <w:pPr>
        <w:spacing w:after="0" w:line="240" w:lineRule="auto"/>
        <w:ind w:firstLine="540"/>
        <w:jc w:val="both"/>
        <w:rPr>
          <w:rFonts w:ascii="Times New Roman" w:eastAsia="Times New Roman" w:hAnsi="Times New Roman" w:cs="Times New Roman"/>
          <w:color w:val="000000"/>
          <w:sz w:val="28"/>
          <w:szCs w:val="28"/>
          <w:lang w:eastAsia="ru-RU"/>
        </w:rPr>
      </w:pPr>
      <w:r w:rsidRPr="0059114B">
        <w:rPr>
          <w:rFonts w:ascii="Times New Roman" w:eastAsia="Times New Roman" w:hAnsi="Times New Roman" w:cs="Times New Roman"/>
          <w:color w:val="000000"/>
          <w:sz w:val="28"/>
          <w:szCs w:val="28"/>
          <w:lang w:eastAsia="ru-RU"/>
        </w:rPr>
        <w:t xml:space="preserve">6.13. Во всех случаях, когда выплаты стимулирующего характера работникам учреждений социального обслуживания населения предусматриваются в процентах, абсолютный размер каждой выплаты исчисляется исходя из должностного оклада без учета других повышений, надбавок и доплат. </w:t>
      </w:r>
    </w:p>
    <w:p w:rsidR="0059114B" w:rsidRPr="0059114B" w:rsidRDefault="0059114B" w:rsidP="0059114B">
      <w:pPr>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CF7070" w:rsidRDefault="00CF7070" w:rsidP="0059114B">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p>
    <w:p w:rsidR="007B691C" w:rsidRDefault="007B691C" w:rsidP="007B691C">
      <w:pPr>
        <w:pStyle w:val="a8"/>
        <w:spacing w:before="0" w:beforeAutospacing="0" w:after="0" w:afterAutospacing="0"/>
        <w:ind w:left="540"/>
        <w:jc w:val="center"/>
        <w:rPr>
          <w:b/>
          <w:sz w:val="28"/>
          <w:szCs w:val="28"/>
        </w:rPr>
      </w:pPr>
      <w:r w:rsidRPr="00337245">
        <w:rPr>
          <w:b/>
          <w:sz w:val="28"/>
          <w:szCs w:val="28"/>
        </w:rPr>
        <w:t>7.</w:t>
      </w:r>
      <w:r w:rsidR="001A265F">
        <w:rPr>
          <w:b/>
          <w:sz w:val="28"/>
          <w:szCs w:val="28"/>
        </w:rPr>
        <w:t xml:space="preserve"> </w:t>
      </w:r>
      <w:r w:rsidRPr="00337245">
        <w:rPr>
          <w:b/>
          <w:sz w:val="28"/>
          <w:szCs w:val="28"/>
        </w:rPr>
        <w:t xml:space="preserve">Размеры и порядок установления повышающих коэффициентов </w:t>
      </w:r>
      <w:r>
        <w:rPr>
          <w:b/>
          <w:sz w:val="28"/>
          <w:szCs w:val="28"/>
        </w:rPr>
        <w:t xml:space="preserve">к </w:t>
      </w:r>
      <w:r w:rsidRPr="00337245">
        <w:rPr>
          <w:b/>
          <w:sz w:val="28"/>
          <w:szCs w:val="28"/>
        </w:rPr>
        <w:t xml:space="preserve">окладам директора ГБУ </w:t>
      </w:r>
      <w:r>
        <w:rPr>
          <w:b/>
          <w:sz w:val="28"/>
          <w:szCs w:val="28"/>
        </w:rPr>
        <w:t xml:space="preserve">КЦСОН Рогнединского района, </w:t>
      </w:r>
      <w:r w:rsidRPr="00337245">
        <w:rPr>
          <w:b/>
          <w:sz w:val="28"/>
          <w:szCs w:val="28"/>
        </w:rPr>
        <w:t>главного</w:t>
      </w:r>
      <w:r>
        <w:rPr>
          <w:b/>
          <w:sz w:val="28"/>
          <w:szCs w:val="28"/>
        </w:rPr>
        <w:t xml:space="preserve"> </w:t>
      </w:r>
      <w:r w:rsidRPr="00337245">
        <w:rPr>
          <w:b/>
          <w:sz w:val="28"/>
          <w:szCs w:val="28"/>
        </w:rPr>
        <w:t>бухгалтера</w:t>
      </w:r>
    </w:p>
    <w:p w:rsidR="007B691C" w:rsidRPr="00337245" w:rsidRDefault="007B691C" w:rsidP="007B691C">
      <w:pPr>
        <w:pStyle w:val="a8"/>
        <w:spacing w:before="0" w:beforeAutospacing="0" w:after="0" w:afterAutospacing="0"/>
        <w:jc w:val="center"/>
        <w:rPr>
          <w:b/>
          <w:sz w:val="28"/>
          <w:szCs w:val="28"/>
        </w:rPr>
      </w:pPr>
    </w:p>
    <w:p w:rsidR="007B691C" w:rsidRDefault="007B691C" w:rsidP="007B691C">
      <w:pPr>
        <w:pStyle w:val="a8"/>
        <w:spacing w:before="0" w:beforeAutospacing="0" w:after="0" w:afterAutospacing="0"/>
        <w:jc w:val="both"/>
        <w:rPr>
          <w:sz w:val="28"/>
          <w:szCs w:val="28"/>
        </w:rPr>
      </w:pPr>
      <w:r>
        <w:rPr>
          <w:sz w:val="28"/>
          <w:szCs w:val="28"/>
        </w:rPr>
        <w:t xml:space="preserve">7.1. Руководителям учреждений социальной защиты населения   </w:t>
      </w:r>
    </w:p>
    <w:p w:rsidR="007B691C" w:rsidRDefault="007B691C" w:rsidP="007B691C">
      <w:pPr>
        <w:pStyle w:val="a8"/>
        <w:spacing w:before="0" w:beforeAutospacing="0" w:after="0" w:afterAutospacing="0"/>
        <w:jc w:val="both"/>
        <w:rPr>
          <w:sz w:val="28"/>
          <w:szCs w:val="28"/>
        </w:rPr>
      </w:pPr>
      <w:r>
        <w:rPr>
          <w:sz w:val="28"/>
          <w:szCs w:val="28"/>
        </w:rPr>
        <w:t xml:space="preserve"> предусмотрено установление повышающих коэффициентов к окладам</w:t>
      </w:r>
      <w:r w:rsidRPr="00303D8C">
        <w:rPr>
          <w:sz w:val="28"/>
          <w:szCs w:val="28"/>
        </w:rPr>
        <w:t xml:space="preserve"> </w:t>
      </w:r>
    </w:p>
    <w:p w:rsidR="007B691C" w:rsidRPr="002D006F" w:rsidRDefault="007B691C" w:rsidP="007B691C">
      <w:pPr>
        <w:pStyle w:val="a8"/>
        <w:spacing w:before="0" w:beforeAutospacing="0" w:after="0" w:afterAutospacing="0"/>
        <w:ind w:firstLine="540"/>
        <w:jc w:val="both"/>
        <w:rPr>
          <w:sz w:val="28"/>
          <w:szCs w:val="28"/>
        </w:rPr>
      </w:pPr>
      <w:r>
        <w:rPr>
          <w:sz w:val="28"/>
          <w:szCs w:val="28"/>
        </w:rPr>
        <w:t>-п</w:t>
      </w:r>
      <w:r w:rsidRPr="002D006F">
        <w:rPr>
          <w:sz w:val="28"/>
          <w:szCs w:val="28"/>
        </w:rPr>
        <w:t>ерсональный повышающий коэффициент;</w:t>
      </w:r>
    </w:p>
    <w:p w:rsidR="007B691C" w:rsidRDefault="007B691C" w:rsidP="007B691C">
      <w:pPr>
        <w:pStyle w:val="a8"/>
        <w:spacing w:before="0" w:beforeAutospacing="0" w:after="0" w:afterAutospacing="0"/>
        <w:ind w:firstLine="540"/>
        <w:jc w:val="both"/>
        <w:rPr>
          <w:sz w:val="28"/>
          <w:szCs w:val="28"/>
        </w:rPr>
      </w:pPr>
      <w:r>
        <w:rPr>
          <w:sz w:val="28"/>
          <w:szCs w:val="28"/>
        </w:rPr>
        <w:t>-повышающий коэффициент к окладу за напряженность и сложность.</w:t>
      </w:r>
    </w:p>
    <w:p w:rsidR="007B691C" w:rsidRDefault="007B691C" w:rsidP="007B691C">
      <w:pPr>
        <w:pStyle w:val="a8"/>
        <w:spacing w:before="0" w:beforeAutospacing="0" w:after="0" w:afterAutospacing="0"/>
        <w:ind w:firstLine="540"/>
        <w:jc w:val="both"/>
        <w:rPr>
          <w:sz w:val="28"/>
          <w:szCs w:val="28"/>
        </w:rPr>
      </w:pPr>
      <w:r>
        <w:rPr>
          <w:sz w:val="28"/>
          <w:szCs w:val="28"/>
        </w:rPr>
        <w:t>Решение о введении соответствующих повышающих коэффициентов к окладу принимается руководителем Департамента семьи, социальной и демографической политики  Брянской области с учетом обеспечения указанных выплат финансовыми средствами. Размер выплат по повышающему коэффициенту к окладу определяется путем умножения размера оклада Работника учреждения на повышающий коэффициент. Выплаты по повышающему коэффициенту к окладу  носят стимулирующий характер.</w:t>
      </w:r>
    </w:p>
    <w:p w:rsidR="007B691C" w:rsidRDefault="007B691C" w:rsidP="007B691C">
      <w:pPr>
        <w:pStyle w:val="a8"/>
        <w:spacing w:before="0" w:beforeAutospacing="0" w:after="0" w:afterAutospacing="0"/>
        <w:ind w:firstLine="540"/>
        <w:jc w:val="both"/>
        <w:rPr>
          <w:sz w:val="28"/>
          <w:szCs w:val="28"/>
        </w:rPr>
      </w:pPr>
      <w:r>
        <w:rPr>
          <w:sz w:val="28"/>
          <w:szCs w:val="28"/>
        </w:rPr>
        <w:t>7.2.Персональный повышающий коэффициент к окладу устанавливается директору ГБУ КЦСОН  Рогнединского района с учетом  оценки результатов деятельности учреждений, профессиональной подготовки, сложности, важности выполняемой работы, степени самостоятельности и ответственности при выполнении поставленных задач, обеспечения эффективности работы и других факторов.</w:t>
      </w:r>
    </w:p>
    <w:p w:rsidR="007B691C" w:rsidRDefault="007B691C" w:rsidP="007B691C">
      <w:pPr>
        <w:pStyle w:val="a8"/>
        <w:spacing w:before="0" w:beforeAutospacing="0" w:after="0" w:afterAutospacing="0"/>
        <w:ind w:firstLine="540"/>
        <w:jc w:val="both"/>
        <w:rPr>
          <w:sz w:val="28"/>
          <w:szCs w:val="28"/>
        </w:rPr>
      </w:pPr>
      <w:r>
        <w:rPr>
          <w:sz w:val="28"/>
          <w:szCs w:val="28"/>
        </w:rPr>
        <w:t>Решение о введении соответствующего коэффициента принимается с учетом обеспечения указанной выплаты финансовыми средствами.</w:t>
      </w:r>
    </w:p>
    <w:p w:rsidR="007B691C" w:rsidRDefault="007B691C" w:rsidP="007B691C">
      <w:pPr>
        <w:pStyle w:val="a8"/>
        <w:spacing w:before="0" w:beforeAutospacing="0" w:after="0" w:afterAutospacing="0"/>
        <w:ind w:firstLine="540"/>
        <w:jc w:val="both"/>
        <w:rPr>
          <w:sz w:val="28"/>
          <w:szCs w:val="28"/>
        </w:rPr>
      </w:pPr>
      <w:r>
        <w:rPr>
          <w:sz w:val="28"/>
          <w:szCs w:val="28"/>
        </w:rPr>
        <w:t>Коэффициент устанавливается в исключительном случае по согласованию с Департаментом семьи, социальной и демографической политики  Брянской области.</w:t>
      </w:r>
    </w:p>
    <w:p w:rsidR="007B691C" w:rsidRDefault="007B691C" w:rsidP="007B691C">
      <w:pPr>
        <w:pStyle w:val="a8"/>
        <w:spacing w:before="0" w:beforeAutospacing="0" w:after="0" w:afterAutospacing="0"/>
        <w:ind w:firstLine="540"/>
        <w:jc w:val="both"/>
        <w:rPr>
          <w:sz w:val="28"/>
          <w:szCs w:val="28"/>
        </w:rPr>
      </w:pPr>
      <w:r>
        <w:rPr>
          <w:sz w:val="28"/>
          <w:szCs w:val="28"/>
        </w:rPr>
        <w:lastRenderedPageBreak/>
        <w:t>Размер персонального повышающего коэффициента к окладу  составляет  до 0,2%.</w:t>
      </w:r>
    </w:p>
    <w:p w:rsidR="007B691C" w:rsidRDefault="007B691C" w:rsidP="007B691C">
      <w:pPr>
        <w:pStyle w:val="a8"/>
        <w:spacing w:before="0" w:beforeAutospacing="0" w:after="0" w:afterAutospacing="0"/>
        <w:ind w:firstLine="540"/>
        <w:jc w:val="both"/>
        <w:rPr>
          <w:sz w:val="28"/>
          <w:szCs w:val="28"/>
        </w:rPr>
      </w:pPr>
      <w:r>
        <w:rPr>
          <w:sz w:val="28"/>
          <w:szCs w:val="28"/>
        </w:rPr>
        <w:t>Применение персонального повышающего коэффициента к окладу не образует новый оклад и не учитывается при начислении  иных стимулирующих и компенсационных выплат.</w:t>
      </w:r>
    </w:p>
    <w:p w:rsidR="007B691C" w:rsidRDefault="007B691C" w:rsidP="007B691C">
      <w:pPr>
        <w:pStyle w:val="a8"/>
        <w:spacing w:before="0" w:beforeAutospacing="0" w:after="0" w:afterAutospacing="0"/>
        <w:ind w:firstLine="540"/>
        <w:jc w:val="both"/>
        <w:rPr>
          <w:sz w:val="28"/>
          <w:szCs w:val="28"/>
        </w:rPr>
      </w:pPr>
      <w:r>
        <w:rPr>
          <w:sz w:val="28"/>
          <w:szCs w:val="28"/>
        </w:rPr>
        <w:t>Размер повышающего коэффициента к окладу  устанавливается директору ГБУ КЦСОН Рогнединского района приказом Департамента семьи, социальной и демографической политики  Брянской области ежемесячно.</w:t>
      </w:r>
    </w:p>
    <w:p w:rsidR="007B691C" w:rsidRDefault="007B691C" w:rsidP="007B691C">
      <w:pPr>
        <w:pStyle w:val="a8"/>
        <w:spacing w:before="0" w:beforeAutospacing="0" w:after="0" w:afterAutospacing="0"/>
        <w:ind w:firstLine="540"/>
        <w:jc w:val="both"/>
        <w:rPr>
          <w:sz w:val="28"/>
          <w:szCs w:val="28"/>
        </w:rPr>
      </w:pPr>
      <w:r>
        <w:rPr>
          <w:sz w:val="28"/>
          <w:szCs w:val="28"/>
        </w:rPr>
        <w:t>7.3.Повышающий коэффициент к окладу за напряженность и сложность устанавливается директору ГБУ КЦСОН Рогнединского района за работу, направленную на развитие материально- технической базы учреждения, применение в практике лиц передовых методов работы, создание оптимальных условий для проживающих, проведение учебно-воспитательной работы и социально-реабилитационных мероприятий различной направленности для лиц с ограниченными возможностями, предоставление своевременно и качественно социально-бытовых услуг пожилым гражданам и инвалидам, находящимся на надомном обслуживании, расширение видов платных услуг для пенсионеров и престарелых граждан, предоставление своевременно и качественно мер социальной поддержки, обеспечение выплат и компенсаций и иных выплат отдельным категориям граждан, нуждающимся в государственной поддержке, и т.д.</w:t>
      </w:r>
    </w:p>
    <w:p w:rsidR="007B691C" w:rsidRDefault="007B691C" w:rsidP="007B691C">
      <w:pPr>
        <w:pStyle w:val="a8"/>
        <w:spacing w:before="0" w:beforeAutospacing="0" w:after="0" w:afterAutospacing="0"/>
        <w:ind w:firstLine="540"/>
        <w:jc w:val="both"/>
        <w:rPr>
          <w:sz w:val="28"/>
          <w:szCs w:val="28"/>
        </w:rPr>
      </w:pPr>
      <w:r>
        <w:rPr>
          <w:sz w:val="28"/>
          <w:szCs w:val="28"/>
        </w:rPr>
        <w:t>Применение повышающего коэффициента к окладу за напряженность и сложность не образует  новый оклад и не учитывается при начислении иных стимулирующих и компенсационных выплат.</w:t>
      </w:r>
    </w:p>
    <w:p w:rsidR="007B691C" w:rsidRDefault="007B691C" w:rsidP="007B691C">
      <w:pPr>
        <w:pStyle w:val="a8"/>
        <w:spacing w:before="0" w:beforeAutospacing="0" w:after="0" w:afterAutospacing="0"/>
        <w:ind w:firstLine="540"/>
        <w:jc w:val="both"/>
        <w:rPr>
          <w:sz w:val="28"/>
          <w:szCs w:val="28"/>
        </w:rPr>
      </w:pPr>
      <w:r>
        <w:rPr>
          <w:sz w:val="28"/>
          <w:szCs w:val="28"/>
        </w:rPr>
        <w:t>Повышающий коэффициент к окладу за напряженность и сложность устанавливается на определенный период времени в течение  соответствующего календарного года.</w:t>
      </w:r>
    </w:p>
    <w:p w:rsidR="007B691C" w:rsidRDefault="007B691C" w:rsidP="007B691C">
      <w:pPr>
        <w:pStyle w:val="a8"/>
        <w:spacing w:before="0" w:beforeAutospacing="0" w:after="0" w:afterAutospacing="0"/>
        <w:ind w:firstLine="540"/>
        <w:jc w:val="both"/>
        <w:rPr>
          <w:sz w:val="28"/>
          <w:szCs w:val="28"/>
        </w:rPr>
      </w:pPr>
      <w:r>
        <w:rPr>
          <w:sz w:val="28"/>
          <w:szCs w:val="28"/>
        </w:rPr>
        <w:t>Повышающий коэффициент к окладу за напряженность и сложность отменяется при ухудшении показателей в работе или окончании особо важных или срочных работ.</w:t>
      </w:r>
    </w:p>
    <w:p w:rsidR="007B691C" w:rsidRDefault="007B691C" w:rsidP="007B691C">
      <w:pPr>
        <w:pStyle w:val="a8"/>
        <w:spacing w:before="0" w:beforeAutospacing="0" w:after="0" w:afterAutospacing="0"/>
        <w:ind w:firstLine="540"/>
        <w:jc w:val="both"/>
        <w:rPr>
          <w:sz w:val="28"/>
          <w:szCs w:val="28"/>
        </w:rPr>
      </w:pPr>
      <w:r>
        <w:rPr>
          <w:sz w:val="28"/>
          <w:szCs w:val="28"/>
        </w:rPr>
        <w:t>Размер повышающего коэффициента к окладу за напряженность и сложность директору ГБУ КЦСОН Рогнединского района, порядок и критерии его выплаты ежегодно устанавливаются главным распорядителем  средств областного бюджета.</w:t>
      </w:r>
    </w:p>
    <w:p w:rsidR="007B691C" w:rsidRDefault="007B691C" w:rsidP="007B691C">
      <w:pPr>
        <w:pStyle w:val="a8"/>
        <w:spacing w:before="0" w:beforeAutospacing="0" w:after="0" w:afterAutospacing="0"/>
        <w:ind w:firstLine="540"/>
        <w:jc w:val="both"/>
        <w:rPr>
          <w:sz w:val="28"/>
          <w:szCs w:val="28"/>
        </w:rPr>
      </w:pPr>
      <w:r>
        <w:rPr>
          <w:sz w:val="28"/>
          <w:szCs w:val="28"/>
        </w:rPr>
        <w:t>Размер повышающего коэффициента к окладу за напряженность и сложность устанавливается директору ГБУ КЦСОН Рогнединского района  приказом Департамента семьи, социальной и демографической политики Брянской области в зависимости от результатов деятельности учреждения.</w:t>
      </w:r>
    </w:p>
    <w:p w:rsidR="007B691C" w:rsidRDefault="007B691C" w:rsidP="007B691C">
      <w:pPr>
        <w:pStyle w:val="a8"/>
        <w:spacing w:before="0" w:beforeAutospacing="0" w:after="0" w:afterAutospacing="0"/>
        <w:jc w:val="both"/>
        <w:rPr>
          <w:sz w:val="28"/>
          <w:szCs w:val="28"/>
        </w:rPr>
      </w:pPr>
      <w:r>
        <w:rPr>
          <w:sz w:val="28"/>
          <w:szCs w:val="28"/>
        </w:rPr>
        <w:t xml:space="preserve">       7.4.С учетом условий труда директору ГБУ «КЦСОН Рогнединского района», главному бухгалтеру устанавливаются выплаты компенсационного характера, предусмотренные разделом 5 настоящего Положения.</w:t>
      </w:r>
    </w:p>
    <w:p w:rsidR="007B691C" w:rsidRDefault="007B691C" w:rsidP="007B691C">
      <w:pPr>
        <w:pStyle w:val="a8"/>
        <w:spacing w:before="0" w:beforeAutospacing="0" w:after="0" w:afterAutospacing="0"/>
        <w:ind w:firstLine="540"/>
        <w:jc w:val="both"/>
        <w:rPr>
          <w:sz w:val="28"/>
          <w:szCs w:val="28"/>
        </w:rPr>
      </w:pPr>
      <w:r>
        <w:rPr>
          <w:sz w:val="28"/>
          <w:szCs w:val="28"/>
        </w:rPr>
        <w:lastRenderedPageBreak/>
        <w:t>7.5. Директору ГБУ «КЦСОН Рогнединского района», главному бухгалтеру выплачиваются  другие  выплаты стимулирующего характера, предусмотренные разделом 6 настоящего Положения.</w:t>
      </w:r>
    </w:p>
    <w:p w:rsidR="007B691C" w:rsidRDefault="007B691C" w:rsidP="007B691C">
      <w:pPr>
        <w:pStyle w:val="a8"/>
        <w:spacing w:before="0" w:beforeAutospacing="0" w:after="0" w:afterAutospacing="0"/>
        <w:ind w:firstLine="540"/>
        <w:jc w:val="both"/>
        <w:rPr>
          <w:sz w:val="28"/>
          <w:szCs w:val="28"/>
        </w:rPr>
      </w:pPr>
      <w:r>
        <w:rPr>
          <w:sz w:val="28"/>
          <w:szCs w:val="28"/>
        </w:rPr>
        <w:t>7.6. Премирование директора ГБУ КЦСОН Рогнединского района осуществляется с учетом результатов деятельности учреждений, в  соответствиями с критериями оценки  и целевыми показателями эффективности работы учреждений социальной защиты населения за счет ассигнований областного бюджета, централизованных главным распорядителем средств областного бюджета на эти цели.</w:t>
      </w:r>
    </w:p>
    <w:p w:rsidR="007B691C" w:rsidRDefault="007B691C" w:rsidP="007B691C">
      <w:pPr>
        <w:pStyle w:val="a8"/>
        <w:spacing w:before="0" w:beforeAutospacing="0" w:after="0" w:afterAutospacing="0"/>
        <w:ind w:firstLine="540"/>
        <w:jc w:val="both"/>
        <w:rPr>
          <w:sz w:val="28"/>
          <w:szCs w:val="28"/>
        </w:rPr>
      </w:pPr>
      <w:r>
        <w:rPr>
          <w:sz w:val="28"/>
          <w:szCs w:val="28"/>
        </w:rPr>
        <w:t>Размеры премирования директора ГБУ КЦСОН Рогнединского района, порядок и критерии его выплаты ежегодно устанавливаются главным распорядителем средств областного бюджета в дополнительном соглашении к трудовому договору с руководителями учреждений социальной защиты населения.</w:t>
      </w:r>
    </w:p>
    <w:p w:rsidR="00CF7070" w:rsidRDefault="00CF7070" w:rsidP="007B691C">
      <w:pPr>
        <w:autoSpaceDE w:val="0"/>
        <w:autoSpaceDN w:val="0"/>
        <w:adjustRightInd w:val="0"/>
        <w:spacing w:after="0" w:line="240" w:lineRule="auto"/>
        <w:outlineLvl w:val="1"/>
        <w:rPr>
          <w:rFonts w:ascii="Times New Roman" w:eastAsia="Times New Roman" w:hAnsi="Times New Roman" w:cs="Times New Roman"/>
          <w:color w:val="000000"/>
          <w:sz w:val="28"/>
          <w:szCs w:val="28"/>
          <w:lang w:eastAsia="ru-RU"/>
        </w:rPr>
      </w:pPr>
    </w:p>
    <w:p w:rsidR="007B691C" w:rsidRPr="007B691C" w:rsidRDefault="007B691C" w:rsidP="004148BE">
      <w:pPr>
        <w:spacing w:after="0"/>
        <w:jc w:val="center"/>
        <w:rPr>
          <w:rFonts w:ascii="Times New Roman" w:hAnsi="Times New Roman" w:cs="Times New Roman"/>
          <w:b/>
          <w:sz w:val="28"/>
          <w:szCs w:val="28"/>
        </w:rPr>
      </w:pPr>
      <w:r w:rsidRPr="007B691C">
        <w:rPr>
          <w:rFonts w:ascii="Times New Roman" w:hAnsi="Times New Roman" w:cs="Times New Roman"/>
          <w:b/>
          <w:sz w:val="28"/>
          <w:szCs w:val="28"/>
        </w:rPr>
        <w:t>8. Порядок введения суммированного учета рабочего времени</w:t>
      </w:r>
    </w:p>
    <w:p w:rsidR="007B691C" w:rsidRDefault="007B691C" w:rsidP="004148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F3A29">
        <w:rPr>
          <w:rFonts w:ascii="Times New Roman" w:hAnsi="Times New Roman" w:cs="Times New Roman"/>
          <w:sz w:val="28"/>
          <w:szCs w:val="28"/>
        </w:rPr>
        <w:t xml:space="preserve">8.1. Суммированный учет вводится при выполнении отдельных видов работ, где по условиям работы не может быть соблюдена установленная для данной категории работников ежедневная или еженедельная продолжительность рабочего времени. Также суммированный учет вводится при режиме гибкого рабочего времени (ч.1 ст. 102 ТК РФ). </w:t>
      </w:r>
    </w:p>
    <w:p w:rsidR="007B691C" w:rsidRDefault="004148BE" w:rsidP="004148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B691C" w:rsidRPr="008F3A29">
        <w:rPr>
          <w:rFonts w:ascii="Times New Roman" w:hAnsi="Times New Roman" w:cs="Times New Roman"/>
          <w:sz w:val="28"/>
          <w:szCs w:val="28"/>
        </w:rPr>
        <w:t xml:space="preserve">8.2. Продолжительность учетного периода в учреждении </w:t>
      </w:r>
      <w:r>
        <w:rPr>
          <w:rFonts w:ascii="Times New Roman" w:hAnsi="Times New Roman" w:cs="Times New Roman"/>
          <w:sz w:val="28"/>
          <w:szCs w:val="28"/>
        </w:rPr>
        <w:t xml:space="preserve">ГБУ КЦСОН Рогнединского района, по категориям работников, по которым применяется суммированный учет,  устанавливается </w:t>
      </w:r>
      <w:r w:rsidR="007B691C" w:rsidRPr="008F3A29">
        <w:rPr>
          <w:rFonts w:ascii="Times New Roman" w:hAnsi="Times New Roman" w:cs="Times New Roman"/>
          <w:sz w:val="28"/>
          <w:szCs w:val="28"/>
        </w:rPr>
        <w:t xml:space="preserve">равной год. Учетный период охватывает рабочее время, в том числе часы работы в выходные и нерабочие праздничные дни, и время отдыха. </w:t>
      </w:r>
    </w:p>
    <w:p w:rsidR="004148BE" w:rsidRDefault="004148BE" w:rsidP="004148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B691C" w:rsidRPr="008F3A29">
        <w:rPr>
          <w:rFonts w:ascii="Times New Roman" w:hAnsi="Times New Roman" w:cs="Times New Roman"/>
          <w:sz w:val="28"/>
          <w:szCs w:val="28"/>
        </w:rPr>
        <w:t xml:space="preserve">8.3. Суммарная продолжительность рабочего времени в течение учетного периода не должна превышать нормального числа рабочих часов за этот период. При этом ежедневная и еженедельная продолжительность 2 рабочего времени по графику сменности может в определенных пределах отклоняться от нормы рабочего дня и рабочей недели. Недоработка (переработка) должна быть скорректирована в установленный учетный период, чтобы сумма отработанных часов не превышала норму рабочих часов учетного периода. </w:t>
      </w:r>
    </w:p>
    <w:p w:rsidR="007B691C" w:rsidRDefault="004148BE" w:rsidP="004148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B691C" w:rsidRPr="008F3A29">
        <w:rPr>
          <w:rFonts w:ascii="Times New Roman" w:hAnsi="Times New Roman" w:cs="Times New Roman"/>
          <w:sz w:val="28"/>
          <w:szCs w:val="28"/>
        </w:rPr>
        <w:t xml:space="preserve">8.4. Рабочее время и время отдыха в рамках учетного периода регламентируются графиком сменности, который утверждается руководителем </w:t>
      </w:r>
      <w:r>
        <w:rPr>
          <w:rFonts w:ascii="Times New Roman" w:hAnsi="Times New Roman" w:cs="Times New Roman"/>
          <w:sz w:val="28"/>
          <w:szCs w:val="28"/>
        </w:rPr>
        <w:t>ГБУ КЦСОН Рогнединского района</w:t>
      </w:r>
      <w:r w:rsidR="007B691C" w:rsidRPr="008F3A29">
        <w:rPr>
          <w:rFonts w:ascii="Times New Roman" w:hAnsi="Times New Roman" w:cs="Times New Roman"/>
          <w:sz w:val="28"/>
          <w:szCs w:val="28"/>
        </w:rPr>
        <w:t>.</w:t>
      </w:r>
    </w:p>
    <w:p w:rsidR="007B691C" w:rsidRDefault="004148BE" w:rsidP="004148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B691C" w:rsidRPr="008F3A29">
        <w:rPr>
          <w:rFonts w:ascii="Times New Roman" w:hAnsi="Times New Roman" w:cs="Times New Roman"/>
          <w:sz w:val="28"/>
          <w:szCs w:val="28"/>
        </w:rPr>
        <w:t xml:space="preserve"> 8.5. Норма рабочего времени определяется в соответствии с производственным календарем на каждый календарный год, с учетом ограничений по продолжительности рабочего дня, рабочей недели и других ограничений продолжительности рабочего времени, установленных ТК РФ. Нормальное число рабочих часов за учетный период определяется исходя из установленной для данной категории работников еженедельной продолжительности рабочего времени. Для работников, работающих неполный рабочий день (смену) и (или) неполную рабочую неделю, </w:t>
      </w:r>
      <w:r w:rsidR="007B691C" w:rsidRPr="008F3A29">
        <w:rPr>
          <w:rFonts w:ascii="Times New Roman" w:hAnsi="Times New Roman" w:cs="Times New Roman"/>
          <w:sz w:val="28"/>
          <w:szCs w:val="28"/>
        </w:rPr>
        <w:lastRenderedPageBreak/>
        <w:t xml:space="preserve">нормальное число рабочих часов за учетный период соответственно уменьшается. </w:t>
      </w:r>
    </w:p>
    <w:p w:rsidR="007B691C" w:rsidRPr="008F3A29" w:rsidRDefault="004148BE" w:rsidP="004148BE">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7B691C" w:rsidRPr="008F3A29">
        <w:rPr>
          <w:rFonts w:ascii="Times New Roman" w:hAnsi="Times New Roman" w:cs="Times New Roman"/>
          <w:sz w:val="28"/>
          <w:szCs w:val="28"/>
        </w:rPr>
        <w:t xml:space="preserve">8.6. Отработанное время при суммированном учете определяют с момента фактического начала выполнения работником трудовых обязанностей на определенном ему рабочем месте и до момента фактического освобождения от работы. Суммированный учет осуществляется на основании данных табеля учета рабочего времени и ведется помесячно. Обязанности по ведению табеля учета рабочего времени возлагаются на руководителя структурного подразделения. Рабочее время отражается в табеле учета рабочего времени методом сплошной регистрации явок и неявок на работу. Руководитель подразделения, где применяется суммированный учет, на основании данных об отработанном времени обеспечивает продолжительность рабочего времени каждого </w:t>
      </w:r>
      <w:proofErr w:type="gramStart"/>
      <w:r w:rsidR="007B691C" w:rsidRPr="008F3A29">
        <w:rPr>
          <w:rFonts w:ascii="Times New Roman" w:hAnsi="Times New Roman" w:cs="Times New Roman"/>
          <w:sz w:val="28"/>
          <w:szCs w:val="28"/>
        </w:rPr>
        <w:t>работника</w:t>
      </w:r>
      <w:proofErr w:type="gramEnd"/>
      <w:r w:rsidR="007B691C" w:rsidRPr="008F3A29">
        <w:rPr>
          <w:rFonts w:ascii="Times New Roman" w:hAnsi="Times New Roman" w:cs="Times New Roman"/>
          <w:sz w:val="28"/>
          <w:szCs w:val="28"/>
        </w:rPr>
        <w:t xml:space="preserve"> за учетный период исходя из нормы рабочих часов. Данные об отработанном времени представляются лицом, осуществляющим </w:t>
      </w:r>
      <w:proofErr w:type="gramStart"/>
      <w:r w:rsidR="007B691C" w:rsidRPr="008F3A29">
        <w:rPr>
          <w:rFonts w:ascii="Times New Roman" w:hAnsi="Times New Roman" w:cs="Times New Roman"/>
          <w:sz w:val="28"/>
          <w:szCs w:val="28"/>
        </w:rPr>
        <w:t>контроль за</w:t>
      </w:r>
      <w:proofErr w:type="gramEnd"/>
      <w:r w:rsidR="007B691C" w:rsidRPr="008F3A29">
        <w:rPr>
          <w:rFonts w:ascii="Times New Roman" w:hAnsi="Times New Roman" w:cs="Times New Roman"/>
          <w:sz w:val="28"/>
          <w:szCs w:val="28"/>
        </w:rPr>
        <w:t xml:space="preserve"> использованием рабочего времени, ежемесячно</w:t>
      </w:r>
    </w:p>
    <w:p w:rsidR="007B691C" w:rsidRDefault="007B691C" w:rsidP="007B691C">
      <w:pPr>
        <w:autoSpaceDE w:val="0"/>
        <w:autoSpaceDN w:val="0"/>
        <w:adjustRightInd w:val="0"/>
        <w:spacing w:after="0" w:line="240" w:lineRule="auto"/>
        <w:outlineLvl w:val="1"/>
        <w:rPr>
          <w:rFonts w:ascii="Times New Roman" w:eastAsia="Times New Roman" w:hAnsi="Times New Roman" w:cs="Times New Roman"/>
          <w:color w:val="000000"/>
          <w:sz w:val="28"/>
          <w:szCs w:val="28"/>
          <w:lang w:eastAsia="ru-RU"/>
        </w:rPr>
      </w:pPr>
    </w:p>
    <w:p w:rsidR="007B691C" w:rsidRDefault="007B691C" w:rsidP="007B691C">
      <w:pPr>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59114B" w:rsidRPr="004148BE" w:rsidRDefault="004148BE" w:rsidP="0059114B">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4148BE">
        <w:rPr>
          <w:rFonts w:ascii="Times New Roman" w:eastAsia="Times New Roman" w:hAnsi="Times New Roman" w:cs="Times New Roman"/>
          <w:b/>
          <w:sz w:val="28"/>
          <w:szCs w:val="28"/>
          <w:lang w:eastAsia="ru-RU"/>
        </w:rPr>
        <w:t xml:space="preserve">9. </w:t>
      </w:r>
      <w:r w:rsidR="0059114B" w:rsidRPr="004148BE">
        <w:rPr>
          <w:rFonts w:ascii="Times New Roman" w:eastAsia="Times New Roman" w:hAnsi="Times New Roman" w:cs="Times New Roman"/>
          <w:b/>
          <w:sz w:val="28"/>
          <w:szCs w:val="28"/>
          <w:lang w:eastAsia="ru-RU"/>
        </w:rPr>
        <w:t xml:space="preserve">Заключительные положения </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59114B" w:rsidRPr="0059114B" w:rsidRDefault="004148BE"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59114B" w:rsidRPr="0059114B">
        <w:rPr>
          <w:rFonts w:ascii="Times New Roman" w:eastAsia="Times New Roman" w:hAnsi="Times New Roman" w:cs="Times New Roman"/>
          <w:sz w:val="28"/>
          <w:szCs w:val="28"/>
          <w:lang w:eastAsia="ru-RU"/>
        </w:rPr>
        <w:t>.1. Дополнительной гарантией в сфере оплаты труда работникам учреждений социального обслуживания населения является разовая материальная помощь к очередному отпуску в размере 2 тысячи рублей.</w:t>
      </w:r>
    </w:p>
    <w:p w:rsidR="0059114B" w:rsidRPr="0059114B" w:rsidRDefault="0059114B" w:rsidP="0059114B">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59114B">
        <w:rPr>
          <w:rFonts w:ascii="Times New Roman" w:eastAsia="Times New Roman" w:hAnsi="Times New Roman" w:cs="Times New Roman"/>
          <w:sz w:val="28"/>
          <w:szCs w:val="28"/>
          <w:lang w:eastAsia="ru-RU"/>
        </w:rPr>
        <w:t>Материальная помощь к отпуску выплачивается по основной работе один раз в календарном году при условии занятости не менее 25 процентов нормы рабочего времени.</w:t>
      </w:r>
    </w:p>
    <w:p w:rsidR="0059114B" w:rsidRPr="0059114B" w:rsidRDefault="004148BE" w:rsidP="0059114B">
      <w:pPr>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59114B" w:rsidRPr="0059114B">
        <w:rPr>
          <w:rFonts w:ascii="Times New Roman" w:eastAsia="Times New Roman" w:hAnsi="Times New Roman" w:cs="Times New Roman"/>
          <w:sz w:val="28"/>
          <w:szCs w:val="28"/>
          <w:lang w:eastAsia="ru-RU"/>
        </w:rPr>
        <w:t xml:space="preserve">.2. При наличии экономии фонда оплаты труда работникам учреждений социального обслуживания населения могут осуществляться выплаты социального характера (в том числе материальная помощь). Порядок и условия осуществления выплат социального характера определяются коллективным договором, локальным нормативным актом ГБУ КЦСОН </w:t>
      </w:r>
      <w:r w:rsidR="00E85309">
        <w:rPr>
          <w:rFonts w:ascii="Times New Roman" w:eastAsia="Times New Roman" w:hAnsi="Times New Roman" w:cs="Times New Roman"/>
          <w:sz w:val="28"/>
          <w:szCs w:val="28"/>
          <w:lang w:eastAsia="ru-RU"/>
        </w:rPr>
        <w:t>Рогнединского</w:t>
      </w:r>
      <w:r w:rsidR="0059114B" w:rsidRPr="0059114B">
        <w:rPr>
          <w:rFonts w:ascii="Times New Roman" w:eastAsia="Times New Roman" w:hAnsi="Times New Roman" w:cs="Times New Roman"/>
          <w:sz w:val="28"/>
          <w:szCs w:val="28"/>
          <w:lang w:eastAsia="ru-RU"/>
        </w:rPr>
        <w:t xml:space="preserve"> района о выплатах социального характера, принимаемым с учетом мнения представительного органа работников.</w:t>
      </w:r>
    </w:p>
    <w:p w:rsidR="00952FED" w:rsidRDefault="00952FED" w:rsidP="00952FED">
      <w:pPr>
        <w:spacing w:after="0"/>
        <w:rPr>
          <w:rFonts w:ascii="Times New Roman" w:hAnsi="Times New Roman" w:cs="Times New Roman"/>
          <w:sz w:val="28"/>
          <w:szCs w:val="28"/>
        </w:rPr>
      </w:pPr>
    </w:p>
    <w:p w:rsidR="00EC0D96" w:rsidRDefault="00EC0D96" w:rsidP="00952FED">
      <w:pPr>
        <w:spacing w:after="0"/>
        <w:rPr>
          <w:rFonts w:ascii="Times New Roman" w:hAnsi="Times New Roman" w:cs="Times New Roman"/>
          <w:sz w:val="28"/>
          <w:szCs w:val="28"/>
        </w:rPr>
      </w:pPr>
    </w:p>
    <w:p w:rsidR="005417FC" w:rsidRDefault="005417FC" w:rsidP="00952FED">
      <w:pPr>
        <w:spacing w:after="0"/>
        <w:rPr>
          <w:rFonts w:ascii="Times New Roman" w:hAnsi="Times New Roman" w:cs="Times New Roman"/>
          <w:sz w:val="28"/>
          <w:szCs w:val="28"/>
        </w:rPr>
      </w:pPr>
    </w:p>
    <w:p w:rsidR="001A265F" w:rsidRDefault="00E85309" w:rsidP="00952FED">
      <w:pPr>
        <w:spacing w:after="0"/>
        <w:rPr>
          <w:rFonts w:ascii="Times New Roman" w:hAnsi="Times New Roman" w:cs="Times New Roman"/>
          <w:sz w:val="28"/>
          <w:szCs w:val="28"/>
        </w:rPr>
      </w:pPr>
      <w:r>
        <w:rPr>
          <w:rFonts w:ascii="Times New Roman" w:hAnsi="Times New Roman" w:cs="Times New Roman"/>
          <w:sz w:val="28"/>
          <w:szCs w:val="28"/>
        </w:rPr>
        <w:t xml:space="preserve"> </w:t>
      </w:r>
    </w:p>
    <w:p w:rsidR="001A265F" w:rsidRDefault="001A265F" w:rsidP="00952FED">
      <w:pPr>
        <w:spacing w:after="0"/>
        <w:rPr>
          <w:rFonts w:ascii="Times New Roman" w:hAnsi="Times New Roman" w:cs="Times New Roman"/>
          <w:sz w:val="28"/>
          <w:szCs w:val="28"/>
        </w:rPr>
      </w:pPr>
    </w:p>
    <w:p w:rsidR="001A265F" w:rsidRDefault="001A265F" w:rsidP="00952FED">
      <w:pPr>
        <w:spacing w:after="0"/>
        <w:rPr>
          <w:rFonts w:ascii="Times New Roman" w:hAnsi="Times New Roman" w:cs="Times New Roman"/>
          <w:sz w:val="28"/>
          <w:szCs w:val="28"/>
        </w:rPr>
      </w:pPr>
    </w:p>
    <w:p w:rsidR="001A265F" w:rsidRDefault="001A265F" w:rsidP="00952FED">
      <w:pPr>
        <w:spacing w:after="0"/>
        <w:rPr>
          <w:rFonts w:ascii="Times New Roman" w:hAnsi="Times New Roman" w:cs="Times New Roman"/>
          <w:sz w:val="28"/>
          <w:szCs w:val="28"/>
        </w:rPr>
      </w:pPr>
    </w:p>
    <w:p w:rsidR="00EC0D96" w:rsidRDefault="00EC0D96" w:rsidP="00952FED">
      <w:pPr>
        <w:spacing w:after="0"/>
        <w:rPr>
          <w:rFonts w:ascii="Times New Roman" w:hAnsi="Times New Roman" w:cs="Times New Roman"/>
          <w:sz w:val="28"/>
          <w:szCs w:val="28"/>
        </w:rPr>
      </w:pPr>
    </w:p>
    <w:p w:rsidR="003B1226" w:rsidRPr="003B1226" w:rsidRDefault="005417FC" w:rsidP="003B1226">
      <w:pPr>
        <w:spacing w:after="0" w:line="240" w:lineRule="auto"/>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lastRenderedPageBreak/>
        <w:t xml:space="preserve">                                                                              </w:t>
      </w:r>
      <w:r w:rsidR="003B1226" w:rsidRPr="003B1226">
        <w:rPr>
          <w:rFonts w:ascii="Times New Roman" w:eastAsia="Times New Roman" w:hAnsi="Times New Roman" w:cs="Times New Roman"/>
          <w:b/>
          <w:color w:val="000000"/>
          <w:sz w:val="28"/>
          <w:szCs w:val="28"/>
          <w:lang w:eastAsia="ru-RU"/>
        </w:rPr>
        <w:t>Приложение №1</w:t>
      </w:r>
    </w:p>
    <w:p w:rsidR="003B1226" w:rsidRPr="003B1226" w:rsidRDefault="003B1226" w:rsidP="003B1226">
      <w:pPr>
        <w:spacing w:after="0" w:line="240" w:lineRule="auto"/>
        <w:ind w:left="5520"/>
        <w:rPr>
          <w:rFonts w:ascii="Times New Roman" w:eastAsia="Times New Roman" w:hAnsi="Times New Roman" w:cs="Times New Roman"/>
          <w:b/>
          <w:color w:val="000000"/>
          <w:sz w:val="28"/>
          <w:szCs w:val="28"/>
          <w:lang w:eastAsia="ru-RU"/>
        </w:rPr>
      </w:pPr>
      <w:r w:rsidRPr="003B1226">
        <w:rPr>
          <w:rFonts w:ascii="Times New Roman" w:eastAsia="Times New Roman" w:hAnsi="Times New Roman" w:cs="Times New Roman"/>
          <w:b/>
          <w:color w:val="000000"/>
          <w:sz w:val="28"/>
          <w:szCs w:val="28"/>
          <w:lang w:eastAsia="ru-RU"/>
        </w:rPr>
        <w:t>к Положению об оплате труда Работников государственного  бюджетного учреждения Брянской области «Комплексный центр социального обслуживания  населения Рогнединского   района»</w:t>
      </w:r>
    </w:p>
    <w:p w:rsidR="003B1226" w:rsidRPr="003B1226" w:rsidRDefault="003B1226" w:rsidP="003B1226">
      <w:pPr>
        <w:spacing w:after="0" w:line="240" w:lineRule="auto"/>
        <w:jc w:val="both"/>
        <w:rPr>
          <w:rFonts w:ascii="Times New Roman" w:eastAsia="Times New Roman" w:hAnsi="Times New Roman" w:cs="Times New Roman"/>
          <w:b/>
          <w:color w:val="000000"/>
          <w:sz w:val="28"/>
          <w:szCs w:val="28"/>
          <w:lang w:eastAsia="ru-RU"/>
        </w:rPr>
      </w:pPr>
    </w:p>
    <w:p w:rsidR="003B1226" w:rsidRPr="003B1226" w:rsidRDefault="003B1226" w:rsidP="003B1226">
      <w:pPr>
        <w:spacing w:after="0" w:line="240" w:lineRule="auto"/>
        <w:jc w:val="right"/>
        <w:rPr>
          <w:rFonts w:ascii="Times New Roman" w:eastAsia="Times New Roman" w:hAnsi="Times New Roman" w:cs="Times New Roman"/>
          <w:b/>
          <w:color w:val="000000"/>
          <w:sz w:val="28"/>
          <w:szCs w:val="28"/>
          <w:lang w:eastAsia="ru-RU"/>
        </w:rPr>
      </w:pPr>
    </w:p>
    <w:p w:rsidR="003B1226" w:rsidRPr="003B1226" w:rsidRDefault="003B1226" w:rsidP="003B1226">
      <w:pPr>
        <w:spacing w:after="0" w:line="240" w:lineRule="auto"/>
        <w:jc w:val="center"/>
        <w:rPr>
          <w:rFonts w:ascii="Times New Roman" w:eastAsia="Times New Roman" w:hAnsi="Times New Roman" w:cs="Times New Roman"/>
          <w:b/>
          <w:sz w:val="28"/>
          <w:szCs w:val="28"/>
          <w:lang w:eastAsia="ru-RU"/>
        </w:rPr>
      </w:pPr>
      <w:proofErr w:type="gramStart"/>
      <w:r w:rsidRPr="003B1226">
        <w:rPr>
          <w:rFonts w:ascii="Times New Roman" w:eastAsia="Times New Roman" w:hAnsi="Times New Roman" w:cs="Times New Roman"/>
          <w:b/>
          <w:sz w:val="28"/>
          <w:szCs w:val="28"/>
          <w:lang w:eastAsia="ru-RU"/>
        </w:rPr>
        <w:t>П</w:t>
      </w:r>
      <w:proofErr w:type="gramEnd"/>
      <w:r w:rsidRPr="003B1226">
        <w:rPr>
          <w:rFonts w:ascii="Times New Roman" w:eastAsia="Times New Roman" w:hAnsi="Times New Roman" w:cs="Times New Roman"/>
          <w:b/>
          <w:sz w:val="28"/>
          <w:szCs w:val="28"/>
          <w:lang w:eastAsia="ru-RU"/>
        </w:rPr>
        <w:t xml:space="preserve"> О Р Я Д О К</w:t>
      </w:r>
    </w:p>
    <w:p w:rsidR="003B1226" w:rsidRPr="003B1226" w:rsidRDefault="003B1226" w:rsidP="003B1226">
      <w:pPr>
        <w:spacing w:after="0" w:line="240" w:lineRule="auto"/>
        <w:jc w:val="center"/>
        <w:rPr>
          <w:rFonts w:ascii="Times New Roman" w:eastAsia="Times New Roman" w:hAnsi="Times New Roman" w:cs="Times New Roman"/>
          <w:b/>
          <w:sz w:val="28"/>
          <w:szCs w:val="28"/>
          <w:lang w:eastAsia="ru-RU"/>
        </w:rPr>
      </w:pPr>
      <w:r w:rsidRPr="003B1226">
        <w:rPr>
          <w:rFonts w:ascii="Times New Roman" w:eastAsia="Times New Roman" w:hAnsi="Times New Roman" w:cs="Times New Roman"/>
          <w:b/>
          <w:sz w:val="28"/>
          <w:szCs w:val="28"/>
          <w:lang w:eastAsia="ru-RU"/>
        </w:rPr>
        <w:t xml:space="preserve">исчисления стажа работы, дающего право на получение надбавки </w:t>
      </w:r>
    </w:p>
    <w:p w:rsidR="003B1226" w:rsidRPr="003B1226" w:rsidRDefault="003B1226" w:rsidP="003B1226">
      <w:pPr>
        <w:spacing w:after="0" w:line="240" w:lineRule="auto"/>
        <w:jc w:val="center"/>
        <w:rPr>
          <w:rFonts w:ascii="Times New Roman" w:eastAsia="Times New Roman" w:hAnsi="Times New Roman" w:cs="Times New Roman"/>
          <w:b/>
          <w:sz w:val="28"/>
          <w:szCs w:val="28"/>
          <w:lang w:eastAsia="ru-RU"/>
        </w:rPr>
      </w:pPr>
      <w:r w:rsidRPr="003B1226">
        <w:rPr>
          <w:rFonts w:ascii="Times New Roman" w:eastAsia="Times New Roman" w:hAnsi="Times New Roman" w:cs="Times New Roman"/>
          <w:b/>
          <w:sz w:val="28"/>
          <w:szCs w:val="28"/>
          <w:lang w:eastAsia="ru-RU"/>
        </w:rPr>
        <w:t>за продолжительность непрерывной работы</w:t>
      </w:r>
    </w:p>
    <w:p w:rsidR="003B1226" w:rsidRPr="003B1226" w:rsidRDefault="003B1226" w:rsidP="003B1226">
      <w:pPr>
        <w:spacing w:after="0" w:line="240" w:lineRule="auto"/>
        <w:jc w:val="center"/>
        <w:rPr>
          <w:rFonts w:ascii="Times New Roman" w:eastAsia="Times New Roman" w:hAnsi="Times New Roman" w:cs="Times New Roman"/>
          <w:color w:val="000000"/>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1. В стаж работы засчитывается всем работникам ГБУ «КЦСОН Рогнединского района»: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непрерывной работы, как по основной работе, так и работе по совместительству, на любых должностях в учреждениях социального обслуживания населения, здравоохранения и Госсанэпиднадзора;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пребывания в интернатуре на базе клинических кафедр высших медицинских образовательных учреждений;</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пребывания в клинической ординатуре, а также в аспирантуре и докторантуре по клиническим и фармацевтическим дисциплинам в высших учебных образовательных и научно-исследовательских учреждениях;</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работы в централизованных бухгалтериях при органах и учреждениях социального обслуживания населения, здравоохранения при условии, если за ними непосредственно следовала работа в учреждениях социального обслуживания  населения и здравоохранения;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работы на должностях руководителей и врачей службы милосердия, медицинских сестер милосердия, в том числе старших и младших, обще</w:t>
      </w:r>
      <w:proofErr w:type="gramStart"/>
      <w:r w:rsidRPr="003B1226">
        <w:rPr>
          <w:rFonts w:ascii="Times New Roman" w:eastAsia="Times New Roman" w:hAnsi="Times New Roman" w:cs="Times New Roman"/>
          <w:sz w:val="28"/>
          <w:szCs w:val="28"/>
          <w:lang w:eastAsia="ru-RU"/>
        </w:rPr>
        <w:t>ств Кр</w:t>
      </w:r>
      <w:proofErr w:type="gramEnd"/>
      <w:r w:rsidRPr="003B1226">
        <w:rPr>
          <w:rFonts w:ascii="Times New Roman" w:eastAsia="Times New Roman" w:hAnsi="Times New Roman" w:cs="Times New Roman"/>
          <w:sz w:val="28"/>
          <w:szCs w:val="28"/>
          <w:lang w:eastAsia="ru-RU"/>
        </w:rPr>
        <w:t>асного Креста и его организаций;</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непрерывной работы, как по основной работе, так и работе по совместительству, на врачебных и фельдшерских здравпунктах, являющихся структурными подразделениями предприятий (учреждений и организаций), независимо от форм собственности;</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sidRPr="003B1226">
        <w:rPr>
          <w:rFonts w:ascii="Times New Roman" w:eastAsia="Times New Roman" w:hAnsi="Times New Roman" w:cs="Times New Roman"/>
          <w:sz w:val="28"/>
          <w:szCs w:val="28"/>
          <w:lang w:eastAsia="ru-RU"/>
        </w:rPr>
        <w:t>-время службы (работы) в военно-медицинских учреждениях (подразделениях) и на медицинских (фармацевтических) должностях в Вооруженных Силах СССР, СНГ и Российской Федерации, а также в учреждениях здравоохранения системы КГБ, ФСБ России, МВД России, МЧС России, ФАПСИ, ФСЖВ России, СВР России, ФПС России и ФСНП России, ГТК России, Минюста России;</w:t>
      </w:r>
      <w:proofErr w:type="gramEnd"/>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sidRPr="003B1226">
        <w:rPr>
          <w:rFonts w:ascii="Times New Roman" w:eastAsia="Times New Roman" w:hAnsi="Times New Roman" w:cs="Times New Roman"/>
          <w:sz w:val="28"/>
          <w:szCs w:val="28"/>
          <w:lang w:eastAsia="ru-RU"/>
        </w:rPr>
        <w:t xml:space="preserve">-время нахождения на действительной военной службе (в органах внутренних дел) лиц офицерского состава (рядового и начальствующего </w:t>
      </w:r>
      <w:r w:rsidRPr="003B1226">
        <w:rPr>
          <w:rFonts w:ascii="Times New Roman" w:eastAsia="Times New Roman" w:hAnsi="Times New Roman" w:cs="Times New Roman"/>
          <w:sz w:val="28"/>
          <w:szCs w:val="28"/>
          <w:lang w:eastAsia="ru-RU"/>
        </w:rPr>
        <w:lastRenderedPageBreak/>
        <w:t>состава органов внутренних дел), прапорщиков, мичманов и военнослужащих сверхсрочной службы, уволенных с действительной военной службы (из органов внутренних дел) по возрасту, болезни, сокращению штатов или ограниченному состоянию здоровья, если перерыв между днем увольнения с действительной военной службы (из органов внутренних дел) и днем поступления</w:t>
      </w:r>
      <w:proofErr w:type="gramEnd"/>
      <w:r w:rsidRPr="003B1226">
        <w:rPr>
          <w:rFonts w:ascii="Times New Roman" w:eastAsia="Times New Roman" w:hAnsi="Times New Roman" w:cs="Times New Roman"/>
          <w:sz w:val="28"/>
          <w:szCs w:val="28"/>
          <w:lang w:eastAsia="ru-RU"/>
        </w:rPr>
        <w:t xml:space="preserve"> на работу в учреждение социального обслуживания населения и здравоохранения не превысил 1 года. </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-ветеранам боевых действий на территории других государств, ветеранам, исполняющим обязанности военной службы в условиях чрезвычайного положения и вооруженных конфликтов, и гражданам, общая продолжительность военной службы которых в льготном исчислении составляет 25 лет и более, независимо от продолжительности перерыва;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работы в учреждениях здравоохранения и социального обслуживания населения в период учебы студентам медицинских высших и средних образовательных учреждений независимо от продолжительности перерывов в работе, связанных с учебой, если за ней следовала работа в учреждениях социального обслуживания населения и здравоохранения;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-время непрерывной работы в приемниках-распределителях МВД России для лиц, задержанных за бродяжничество и </w:t>
      </w:r>
      <w:proofErr w:type="gramStart"/>
      <w:r w:rsidRPr="003B1226">
        <w:rPr>
          <w:rFonts w:ascii="Times New Roman" w:eastAsia="Times New Roman" w:hAnsi="Times New Roman" w:cs="Times New Roman"/>
          <w:sz w:val="28"/>
          <w:szCs w:val="28"/>
          <w:lang w:eastAsia="ru-RU"/>
        </w:rPr>
        <w:t>попрошайничество</w:t>
      </w:r>
      <w:proofErr w:type="gramEnd"/>
      <w:r w:rsidRPr="003B1226">
        <w:rPr>
          <w:rFonts w:ascii="Times New Roman" w:eastAsia="Times New Roman" w:hAnsi="Times New Roman" w:cs="Times New Roman"/>
          <w:sz w:val="28"/>
          <w:szCs w:val="28"/>
          <w:lang w:eastAsia="ru-RU"/>
        </w:rPr>
        <w:t>.</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2. Всем Работникам социального обслуживания населения при условии, если ниже перечисленным периодам непосредственно предшествовала и за ними непосредственно следовала работа, дающая право на надбавки:</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работы на выборных должностях в органах законодательной и исполнительной власти и профсоюзных органах;</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когда Работник фактически не работал, но за ним сохранялось место работы (должность), а также время вынужденного прогула при незаконном увольнении или переводе на другую работу и последующем восстановлении на работе;</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работы в учреждениях здравоохранения и социального обслуживания населения стран СНГ, а также республик, входивших в состав СССР до             1 января 1992 года;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по уходу за ребенком до достижения им возраста 3 лет.</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3. Всем Работникам учреждений социального обслуживания населения без каких-либо условий и ограничений:</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службы в Вооруженных Силах СССР, органах внутренних дел и государственной безопасности СССР и пребывания в партизанских отрядах в период Великой Отечественной войны, а также выполнения интернационального долга, в том числе нахождения военнослужащих в плену, при наличии справки военкомата.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4. Стаж работы сохраняется: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-при поступлении на работу в учреждения социального обслуживания населения и здравоохранения, при отсутствии во время перерыва другой работы:</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4.1. Не более одного месяца: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lastRenderedPageBreak/>
        <w:t>-со дня увольнения из учреждений социального обслуживания населения и  здравоохранения;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-после увольнения с научной или педагогической работы, которая непосредственно следовала за работой в учреждениях социального обслуживания населения и здравоохранения;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-после прекращения временной инвалидности или болезни, вызвавших увольнение из учреждений (подразделений) и с должностей в учреждениях социального обслуживания населения и здравоохранения, а также в случае увольнения с работы, на которую работник был переведен;</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-со дня увольнения из органов управления здравоохранения, социального обслуживания населения, органов Госсанэпиднадзора, Федерального и территориальных фондов обязательного медицинского страхования, медицинских страховых организаций обязательного медицинского страхования, Фонда социального страхования Российской Федерации и его исполнительных органов, обще</w:t>
      </w:r>
      <w:proofErr w:type="gramStart"/>
      <w:r w:rsidRPr="003B1226">
        <w:rPr>
          <w:rFonts w:ascii="Times New Roman" w:eastAsia="Times New Roman" w:hAnsi="Times New Roman" w:cs="Times New Roman"/>
          <w:sz w:val="28"/>
          <w:szCs w:val="28"/>
          <w:lang w:eastAsia="ru-RU"/>
        </w:rPr>
        <w:t>ств Кр</w:t>
      </w:r>
      <w:proofErr w:type="gramEnd"/>
      <w:r w:rsidRPr="003B1226">
        <w:rPr>
          <w:rFonts w:ascii="Times New Roman" w:eastAsia="Times New Roman" w:hAnsi="Times New Roman" w:cs="Times New Roman"/>
          <w:sz w:val="28"/>
          <w:szCs w:val="28"/>
          <w:lang w:eastAsia="ru-RU"/>
        </w:rPr>
        <w:t>асного Креста, комитетов профсоюзов Работников социальной защиты и здравоохранения и с должностей доверенных врачей;</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-после увольнения с работы на должностях медицинского персонала дошкольных и общеобразовательных учреждений, фельдшерско-акушерских пунктов, профилакториев, </w:t>
      </w:r>
      <w:proofErr w:type="gramStart"/>
      <w:r w:rsidRPr="003B1226">
        <w:rPr>
          <w:rFonts w:ascii="Times New Roman" w:eastAsia="Times New Roman" w:hAnsi="Times New Roman" w:cs="Times New Roman"/>
          <w:sz w:val="28"/>
          <w:szCs w:val="28"/>
          <w:lang w:eastAsia="ru-RU"/>
        </w:rPr>
        <w:t>которая</w:t>
      </w:r>
      <w:proofErr w:type="gramEnd"/>
      <w:r w:rsidRPr="003B1226">
        <w:rPr>
          <w:rFonts w:ascii="Times New Roman" w:eastAsia="Times New Roman" w:hAnsi="Times New Roman" w:cs="Times New Roman"/>
          <w:sz w:val="28"/>
          <w:szCs w:val="28"/>
          <w:lang w:eastAsia="ru-RU"/>
        </w:rPr>
        <w:t xml:space="preserve"> непосредственно следовала за работой в учреждениях здравоохранения и социального обслуживания населения;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-со дня увольнения из предприятий и организаций (структурных подразделений) независимо от форм собственности, осуществляющих в установленном порядке функции учреждений здравоохранения, при условии, если указанным периодам работы непосредственно предшествовала работа в учреждениях здравоохранения и социального обслуживания населения;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-со дня увольнения из приемника-распределителя МВД России для лиц, задержанных за бродяжничество и </w:t>
      </w:r>
      <w:proofErr w:type="gramStart"/>
      <w:r w:rsidRPr="003B1226">
        <w:rPr>
          <w:rFonts w:ascii="Times New Roman" w:eastAsia="Times New Roman" w:hAnsi="Times New Roman" w:cs="Times New Roman"/>
          <w:sz w:val="28"/>
          <w:szCs w:val="28"/>
          <w:lang w:eastAsia="ru-RU"/>
        </w:rPr>
        <w:t>попрошайничество</w:t>
      </w:r>
      <w:proofErr w:type="gramEnd"/>
      <w:r w:rsidRPr="003B1226">
        <w:rPr>
          <w:rFonts w:ascii="Times New Roman" w:eastAsia="Times New Roman" w:hAnsi="Times New Roman" w:cs="Times New Roman"/>
          <w:sz w:val="28"/>
          <w:szCs w:val="28"/>
          <w:lang w:eastAsia="ru-RU"/>
        </w:rPr>
        <w:t>.</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4.2. Не более двух месяцев:</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-со дня увольнения из учреждений социального обслуживания населения и  здравоохранения, после окончания обусловленного трудовым договором срока работы в районах Крайнего Севера и местностях, приравненных к районам Крайнего Севера;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-после возвращения с работы в учреждениях Российской Федерации за границей или в международных организациях, если работе за границей непосредственно предшествовала работа в учреждениях и на должностях, предусмотренных перечнем учреждений социального обслуживания населения;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-время переезда к месту жительства и нахождения в отпуске, не использованном за время работы за границей, в указанный двухмесячный срок не включается.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Этот же порядок применяется в отношении членов семей, находившихся за границей вместе с Работником.</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4.3. Не более трех месяцев:</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lastRenderedPageBreak/>
        <w:t>-после окончания высшего или среднего профессионального образовательного учреждения, аспирантуры, докторантуры, клинической ординатуры и интернатуры;</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-со дня увольнения в связи с ликвидацией учреждения (подразделения), сокращением штатов;</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sidRPr="003B1226">
        <w:rPr>
          <w:rFonts w:ascii="Times New Roman" w:eastAsia="Times New Roman" w:hAnsi="Times New Roman" w:cs="Times New Roman"/>
          <w:sz w:val="28"/>
          <w:szCs w:val="28"/>
          <w:lang w:eastAsia="ru-RU"/>
        </w:rPr>
        <w:t>-со дня увольнения с работы (службы) в военно-медицинских учреждениях (подразделениях) и с медицинских (фармацевтических) должностей в Вооруженных Силах СССР, СНГ и Российской Федерации, а также в учреждениях здравоохранения системы КГБ, ФСБ России, МВД России,  МЧС России, ФАПСИ, ФСЖВ России, СВР России, ФПС России и   ФСНП России, ГТК России, не считая времени переезда.</w:t>
      </w:r>
      <w:proofErr w:type="gramEnd"/>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4.4. Не более шести месяцев со дня увольнения в связи с ликвидацией учреждения (подразделения) в районах Крайнего Севера и местностях, приравненных к районам Крайнего Севера.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4.5. Не позднее одного года со дня увольнения с военной службы, не считая времени переезда, если службе непосредственно предшествовала работа в учреждениях социального обслуживания населения.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4.6. Стаж работы сохраняется независимо от продолжительности перерыва в работе и наличия во время перерыва другой работы при условии, если перерыву непосредственно предшествовала работа в учреждениях социального обслуживания населения и  здравоохранения: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-эвакуируемым или выезжающим в добровольном порядке из зон радиоактивного загрязнения;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-зарегистрированным на бирже труда как безработным; получающим стипендию в период профессиональной подготовки (переподготовки) по направлению органов по труду и занятости; принимающим участие в оплачиваемых общественных работах с учетом времени, необходимого для переезда по направлению службы занятости в другую местность и для трудоустройства;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sidRPr="003B1226">
        <w:rPr>
          <w:rFonts w:ascii="Times New Roman" w:eastAsia="Times New Roman" w:hAnsi="Times New Roman" w:cs="Times New Roman"/>
          <w:sz w:val="28"/>
          <w:szCs w:val="28"/>
          <w:lang w:eastAsia="ru-RU"/>
        </w:rPr>
        <w:t>-покинувшим постоянное место жительства и работу в связи с осложнением межнациональных отношений;</w:t>
      </w:r>
      <w:proofErr w:type="gramEnd"/>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-пенсионерам, вышедшим на государственную пенсию из учреждения здравоохранения или социальной защиты населения (по старости,  инвалидности, за выслугу лет и по другим основаниям);</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sidRPr="003B1226">
        <w:rPr>
          <w:rFonts w:ascii="Times New Roman" w:eastAsia="Times New Roman" w:hAnsi="Times New Roman" w:cs="Times New Roman"/>
          <w:sz w:val="28"/>
          <w:szCs w:val="28"/>
          <w:lang w:eastAsia="ru-RU"/>
        </w:rPr>
        <w:t>-женам (мужьям) военнослужащих (лиц рядового и начальствующего состава органов внутренних дел), увольняющимся с работы по собственному желанию из учреждений социального обслуживания населения и здравоохранения, Госсанэпиднадзора в связи с переводом мужа (жены) военнослужащего (лиц рядового, начальствующего состава органов внутренних дел) в другую местность или переездом мужа (жены) в связи с увольнением с военной службы и из органов внутренних дел;</w:t>
      </w:r>
      <w:proofErr w:type="gramEnd"/>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sidRPr="003B1226">
        <w:rPr>
          <w:rFonts w:ascii="Times New Roman" w:eastAsia="Times New Roman" w:hAnsi="Times New Roman" w:cs="Times New Roman"/>
          <w:sz w:val="28"/>
          <w:szCs w:val="28"/>
          <w:lang w:eastAsia="ru-RU"/>
        </w:rPr>
        <w:t>-занятым на сезонных работах в учреждениях здравоохранения и социального обслуживания населения с учетом времени, необходимого для переезда по направлению службы занятости.</w:t>
      </w:r>
      <w:proofErr w:type="gramEnd"/>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lastRenderedPageBreak/>
        <w:t>4.7. Стаж работы сохраняется также в случаях:</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-расторжения трудового договора в связи с уходом за ребенком в возрасте до 14 лет (в том числе находящихся на их попечении) или ребенком-инвалидом в возрасте до 16 лет при поступлении на работу до достижения ребенком указанного возраста;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-работы в учреждениях, предприятиях и организациях системы здравоохранения (кафедрах вузов, научно-исследовательских учреждениях и др.), не входящих в номенклатуру учреждений здравоохранения, в период обучения в медицинских высших и средних образовательных учреждениях и обучения на подготовительных отделениях в медицинских образовательных учреждениях;  </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-отбывания исправительно-трудовых работ по месту работы в учреждениях социального обслуживания населения и здравоохранения. Надбавки за время отбывания наказания не выплачиваются, и время отбывания наказания в непрерывный стаж не засчитывается.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5. В стаж работы не засчитывается и прерывает его: время работы в учреждениях, организациях и предприятиях, не предусмотренных номенклатурой учреждений социального обслуживания населения и здравоохранения, за исключением учреждений, организаций и предприятий, упомянутых в настоящем разделе.</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5417FC" w:rsidRDefault="005417FC"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5417FC" w:rsidRDefault="005417FC"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5417FC" w:rsidRDefault="005417FC"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5417FC" w:rsidRDefault="005417FC"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5417FC" w:rsidRPr="003B1226" w:rsidRDefault="005417FC"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
    <w:p w:rsidR="003B1226" w:rsidRPr="003B1226" w:rsidRDefault="003B1226" w:rsidP="003B1226">
      <w:pPr>
        <w:spacing w:after="0" w:line="240" w:lineRule="auto"/>
        <w:rPr>
          <w:rFonts w:ascii="Times New Roman" w:eastAsia="Times New Roman" w:hAnsi="Times New Roman" w:cs="Times New Roman"/>
          <w:b/>
          <w:color w:val="000000"/>
          <w:sz w:val="28"/>
          <w:szCs w:val="28"/>
          <w:lang w:eastAsia="ru-RU"/>
        </w:rPr>
      </w:pPr>
      <w:r w:rsidRPr="003B1226">
        <w:rPr>
          <w:rFonts w:ascii="Times New Roman" w:eastAsia="Times New Roman" w:hAnsi="Times New Roman" w:cs="Times New Roman"/>
          <w:b/>
          <w:color w:val="000000"/>
          <w:sz w:val="28"/>
          <w:szCs w:val="28"/>
          <w:lang w:eastAsia="ru-RU"/>
        </w:rPr>
        <w:lastRenderedPageBreak/>
        <w:t xml:space="preserve">                                                                             </w:t>
      </w:r>
      <w:r w:rsidR="00B52628">
        <w:rPr>
          <w:rFonts w:ascii="Times New Roman" w:eastAsia="Times New Roman" w:hAnsi="Times New Roman" w:cs="Times New Roman"/>
          <w:b/>
          <w:color w:val="000000"/>
          <w:sz w:val="28"/>
          <w:szCs w:val="28"/>
          <w:lang w:eastAsia="ru-RU"/>
        </w:rPr>
        <w:t xml:space="preserve"> </w:t>
      </w:r>
      <w:r w:rsidRPr="003B1226">
        <w:rPr>
          <w:rFonts w:ascii="Times New Roman" w:eastAsia="Times New Roman" w:hAnsi="Times New Roman" w:cs="Times New Roman"/>
          <w:b/>
          <w:color w:val="000000"/>
          <w:sz w:val="28"/>
          <w:szCs w:val="28"/>
          <w:lang w:eastAsia="ru-RU"/>
        </w:rPr>
        <w:t xml:space="preserve"> Приложение№2</w:t>
      </w:r>
    </w:p>
    <w:p w:rsidR="003B1226" w:rsidRPr="003B1226" w:rsidRDefault="003B1226" w:rsidP="003B1226">
      <w:pPr>
        <w:spacing w:after="0" w:line="240" w:lineRule="auto"/>
        <w:ind w:left="5520"/>
        <w:rPr>
          <w:rFonts w:ascii="Times New Roman" w:eastAsia="Times New Roman" w:hAnsi="Times New Roman" w:cs="Times New Roman"/>
          <w:b/>
          <w:color w:val="000000"/>
          <w:sz w:val="28"/>
          <w:szCs w:val="28"/>
          <w:lang w:eastAsia="ru-RU"/>
        </w:rPr>
      </w:pPr>
      <w:r w:rsidRPr="003B1226">
        <w:rPr>
          <w:rFonts w:ascii="Times New Roman" w:eastAsia="Times New Roman" w:hAnsi="Times New Roman" w:cs="Times New Roman"/>
          <w:b/>
          <w:color w:val="000000"/>
          <w:sz w:val="28"/>
          <w:szCs w:val="28"/>
          <w:lang w:eastAsia="ru-RU"/>
        </w:rPr>
        <w:t>к Положению об оплате труда Работников государственного  бюджетного учреждения Брянской области «Комплексный центр социального обслуживания  населения Рогнединского   района»</w:t>
      </w:r>
    </w:p>
    <w:p w:rsidR="003B1226" w:rsidRPr="003B1226" w:rsidRDefault="003B1226" w:rsidP="003B1226">
      <w:pPr>
        <w:adjustRightInd w:val="0"/>
        <w:spacing w:after="0" w:line="240" w:lineRule="auto"/>
        <w:ind w:firstLine="540"/>
        <w:jc w:val="right"/>
        <w:rPr>
          <w:rFonts w:ascii="Times New Roman" w:eastAsia="Times New Roman" w:hAnsi="Times New Roman" w:cs="Times New Roman"/>
          <w:b/>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b/>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b/>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b/>
          <w:sz w:val="28"/>
          <w:szCs w:val="28"/>
          <w:lang w:eastAsia="ru-RU"/>
        </w:rPr>
      </w:pPr>
    </w:p>
    <w:p w:rsidR="003B1226" w:rsidRPr="003B1226" w:rsidRDefault="003B1226" w:rsidP="003B1226">
      <w:pPr>
        <w:adjustRightInd w:val="0"/>
        <w:spacing w:after="0" w:line="240" w:lineRule="auto"/>
        <w:ind w:firstLine="540"/>
        <w:jc w:val="center"/>
        <w:rPr>
          <w:rFonts w:ascii="Times New Roman" w:eastAsia="Times New Roman" w:hAnsi="Times New Roman" w:cs="Times New Roman"/>
          <w:b/>
          <w:sz w:val="28"/>
          <w:szCs w:val="28"/>
          <w:lang w:eastAsia="ru-RU"/>
        </w:rPr>
      </w:pPr>
      <w:r w:rsidRPr="003B1226">
        <w:rPr>
          <w:rFonts w:ascii="Times New Roman" w:eastAsia="Times New Roman" w:hAnsi="Times New Roman" w:cs="Times New Roman"/>
          <w:b/>
          <w:sz w:val="28"/>
          <w:szCs w:val="28"/>
          <w:lang w:eastAsia="ru-RU"/>
        </w:rPr>
        <w:t xml:space="preserve">ПОРЯДОК </w:t>
      </w:r>
    </w:p>
    <w:p w:rsidR="003B1226" w:rsidRPr="003B1226" w:rsidRDefault="003B1226" w:rsidP="003B1226">
      <w:pPr>
        <w:adjustRightInd w:val="0"/>
        <w:spacing w:after="0" w:line="240" w:lineRule="auto"/>
        <w:ind w:firstLine="540"/>
        <w:jc w:val="center"/>
        <w:rPr>
          <w:rFonts w:ascii="Times New Roman" w:eastAsia="Times New Roman" w:hAnsi="Times New Roman" w:cs="Times New Roman"/>
          <w:b/>
          <w:sz w:val="28"/>
          <w:szCs w:val="28"/>
          <w:lang w:eastAsia="ru-RU"/>
        </w:rPr>
      </w:pPr>
      <w:r w:rsidRPr="003B1226">
        <w:rPr>
          <w:rFonts w:ascii="Times New Roman" w:eastAsia="Times New Roman" w:hAnsi="Times New Roman" w:cs="Times New Roman"/>
          <w:b/>
          <w:sz w:val="28"/>
          <w:szCs w:val="28"/>
          <w:lang w:eastAsia="ru-RU"/>
        </w:rPr>
        <w:t>проведения тарификации Работников учреждений</w:t>
      </w:r>
    </w:p>
    <w:p w:rsidR="003B1226" w:rsidRPr="003B1226" w:rsidRDefault="003B1226" w:rsidP="003B1226">
      <w:pPr>
        <w:adjustRightInd w:val="0"/>
        <w:spacing w:after="0" w:line="240" w:lineRule="auto"/>
        <w:ind w:firstLine="540"/>
        <w:jc w:val="center"/>
        <w:rPr>
          <w:rFonts w:ascii="Times New Roman" w:eastAsia="Times New Roman" w:hAnsi="Times New Roman" w:cs="Times New Roman"/>
          <w:b/>
          <w:sz w:val="28"/>
          <w:szCs w:val="28"/>
          <w:lang w:eastAsia="ru-RU"/>
        </w:rPr>
      </w:pPr>
      <w:r w:rsidRPr="003B1226">
        <w:rPr>
          <w:rFonts w:ascii="Times New Roman" w:eastAsia="Times New Roman" w:hAnsi="Times New Roman" w:cs="Times New Roman"/>
          <w:b/>
          <w:sz w:val="28"/>
          <w:szCs w:val="28"/>
          <w:lang w:eastAsia="ru-RU"/>
        </w:rPr>
        <w:t>социальной защиты населения</w:t>
      </w:r>
    </w:p>
    <w:p w:rsidR="003B1226" w:rsidRPr="003B1226" w:rsidRDefault="003B1226" w:rsidP="003B1226">
      <w:pPr>
        <w:adjustRightInd w:val="0"/>
        <w:spacing w:after="0" w:line="240" w:lineRule="auto"/>
        <w:ind w:firstLine="540"/>
        <w:jc w:val="center"/>
        <w:rPr>
          <w:rFonts w:ascii="Times New Roman" w:eastAsia="Times New Roman" w:hAnsi="Times New Roman" w:cs="Times New Roman"/>
          <w:sz w:val="28"/>
          <w:szCs w:val="28"/>
          <w:lang w:eastAsia="ru-RU"/>
        </w:rPr>
      </w:pP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sidRPr="003B1226">
        <w:rPr>
          <w:rFonts w:ascii="Times New Roman" w:eastAsia="Times New Roman" w:hAnsi="Times New Roman" w:cs="Times New Roman"/>
          <w:sz w:val="28"/>
          <w:szCs w:val="28"/>
          <w:lang w:eastAsia="ru-RU"/>
        </w:rPr>
        <w:t>1.Для проведения работы по определению размеров должностных окладов, социальных, медицинских  работников, специалистов и месячных окладов рабочих, а также размеров надбавок за продолжительность непрерывной работы в учреждениях социальной защиты населения приказом руководителя создается постоянно действующая тарификационная комиссия в составе главного бухгалтера, специалиста по кадрам, бухгалтера, а также других лиц, привлекаемых директором учреждения к работе по тарификации.</w:t>
      </w:r>
      <w:proofErr w:type="gramEnd"/>
      <w:r w:rsidRPr="003B1226">
        <w:rPr>
          <w:rFonts w:ascii="Times New Roman" w:eastAsia="Times New Roman" w:hAnsi="Times New Roman" w:cs="Times New Roman"/>
          <w:sz w:val="28"/>
          <w:szCs w:val="28"/>
          <w:lang w:eastAsia="ru-RU"/>
        </w:rPr>
        <w:t xml:space="preserve"> Председателем тарификационной комиссии является директор учреждения или назначенный им заместитель руководителя.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2.Тарификационная комиссия руководствуется в своей работе действующими условиями  оплаты труда соответствующих Работников и другими нормативными актами.</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Результата работы комиссии отражаются в тарификационных списках.</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Кроме того, при необходимости тарификационная комиссия может оформлять результаты своей работы протоколом или любыми другими документами.</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3. Порядок работы тарификационной комиссии (ответственный за непосредственное составление тарификационного списка, оформление, время заседания  комиссии и т.д.) определяется председателем комиссии.</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Тарификационный список составляется ежемесячно и заверяется  членами тарификационной комиссии.</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4.Тарификация Работников учреждения социального обслуживания проводится по форме тарификационного списка.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Тарификационный список заполняется по категориям персонала по каждой должност</w:t>
      </w:r>
      <w:proofErr w:type="gramStart"/>
      <w:r w:rsidRPr="003B1226">
        <w:rPr>
          <w:rFonts w:ascii="Times New Roman" w:eastAsia="Times New Roman" w:hAnsi="Times New Roman" w:cs="Times New Roman"/>
          <w:sz w:val="28"/>
          <w:szCs w:val="28"/>
          <w:lang w:eastAsia="ru-RU"/>
        </w:rPr>
        <w:t>и(</w:t>
      </w:r>
      <w:proofErr w:type="gramEnd"/>
      <w:r w:rsidRPr="003B1226">
        <w:rPr>
          <w:rFonts w:ascii="Times New Roman" w:eastAsia="Times New Roman" w:hAnsi="Times New Roman" w:cs="Times New Roman"/>
          <w:sz w:val="28"/>
          <w:szCs w:val="28"/>
          <w:lang w:eastAsia="ru-RU"/>
        </w:rPr>
        <w:t xml:space="preserve"> профессии) каждого структурного подразделения в последовательности, соответствующей структуре штатного расписания </w:t>
      </w:r>
      <w:r w:rsidRPr="003B1226">
        <w:rPr>
          <w:rFonts w:ascii="Times New Roman" w:eastAsia="Times New Roman" w:hAnsi="Times New Roman" w:cs="Times New Roman"/>
          <w:sz w:val="28"/>
          <w:szCs w:val="28"/>
          <w:lang w:eastAsia="ru-RU"/>
        </w:rPr>
        <w:lastRenderedPageBreak/>
        <w:t>учреждения по основной должности и должности, занятой в порядке совместительства.</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5.Тарификация лиц, работающих по совместительству </w:t>
      </w:r>
      <w:proofErr w:type="gramStart"/>
      <w:r w:rsidRPr="003B1226">
        <w:rPr>
          <w:rFonts w:ascii="Times New Roman" w:eastAsia="Times New Roman" w:hAnsi="Times New Roman" w:cs="Times New Roman"/>
          <w:sz w:val="28"/>
          <w:szCs w:val="28"/>
          <w:lang w:eastAsia="ru-RU"/>
        </w:rPr>
        <w:t xml:space="preserve">( </w:t>
      </w:r>
      <w:proofErr w:type="gramEnd"/>
      <w:r w:rsidRPr="003B1226">
        <w:rPr>
          <w:rFonts w:ascii="Times New Roman" w:eastAsia="Times New Roman" w:hAnsi="Times New Roman" w:cs="Times New Roman"/>
          <w:sz w:val="28"/>
          <w:szCs w:val="28"/>
          <w:lang w:eastAsia="ru-RU"/>
        </w:rPr>
        <w:t>внутреннему и внешнему) в данном учреждении, проводится отдельными строками по каждой должности ( профессии).</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6.Если стаж Работника, дающий право на выплату надбавки за стаж непрерывной работы в учреждениях социальной защиты населения изменится в течение предстоящего года, то при тарификации его следует указать двумя строками: на момент  тарификации и на дату изменения стажа, которая вносится в графу «Дополнительные сведения».</w:t>
      </w:r>
    </w:p>
    <w:p w:rsidR="003B1226" w:rsidRPr="003B1226" w:rsidRDefault="003B1226" w:rsidP="003B1226">
      <w:pPr>
        <w:adjustRightInd w:val="0"/>
        <w:spacing w:after="0" w:line="240" w:lineRule="auto"/>
        <w:ind w:firstLine="540"/>
        <w:jc w:val="both"/>
        <w:rPr>
          <w:rFonts w:ascii="Times New Roman" w:eastAsia="Times New Roman" w:hAnsi="Times New Roman" w:cs="Times New Roman"/>
          <w:sz w:val="20"/>
          <w:szCs w:val="20"/>
          <w:lang w:eastAsia="ru-RU"/>
        </w:rPr>
      </w:pPr>
      <w:proofErr w:type="gramStart"/>
      <w:r w:rsidRPr="003B1226">
        <w:rPr>
          <w:rFonts w:ascii="Times New Roman" w:eastAsia="Times New Roman" w:hAnsi="Times New Roman" w:cs="Times New Roman"/>
          <w:sz w:val="28"/>
          <w:szCs w:val="28"/>
          <w:lang w:eastAsia="ru-RU"/>
        </w:rPr>
        <w:t>7.Тарификация вакантных должностей производится исходя из средних оклада Работника соответствующего квалификационного уровня ПКГ, компенсационных выплат в связи с опасными особо тяжелыми условиями труда и средних размеров повышающих коэффициентов за продолжительность непрерывной работы по соответствующим должностям</w:t>
      </w:r>
      <w:proofErr w:type="gramEnd"/>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sz w:val="24"/>
          <w:szCs w:val="24"/>
          <w:lang w:eastAsia="ru-RU"/>
        </w:rPr>
      </w:pPr>
    </w:p>
    <w:p w:rsidR="003B1226" w:rsidRDefault="003B1226" w:rsidP="00B52628">
      <w:pPr>
        <w:spacing w:after="0" w:line="240" w:lineRule="auto"/>
        <w:ind w:right="-5"/>
        <w:rPr>
          <w:rFonts w:ascii="Times New Roman" w:eastAsia="Times New Roman" w:hAnsi="Times New Roman" w:cs="Times New Roman"/>
          <w:sz w:val="24"/>
          <w:szCs w:val="24"/>
          <w:lang w:eastAsia="ru-RU"/>
        </w:rPr>
      </w:pPr>
    </w:p>
    <w:p w:rsidR="00B52628" w:rsidRPr="003B1226" w:rsidRDefault="00B52628" w:rsidP="00B52628">
      <w:pPr>
        <w:spacing w:after="0" w:line="240" w:lineRule="auto"/>
        <w:ind w:right="-5"/>
        <w:rPr>
          <w:rFonts w:ascii="Times New Roman" w:eastAsia="Times New Roman" w:hAnsi="Times New Roman" w:cs="Times New Roman"/>
          <w:sz w:val="24"/>
          <w:szCs w:val="24"/>
          <w:lang w:eastAsia="ru-RU"/>
        </w:rPr>
      </w:pPr>
    </w:p>
    <w:p w:rsidR="003B1226" w:rsidRPr="003B1226" w:rsidRDefault="003B1226" w:rsidP="003B1226">
      <w:pPr>
        <w:spacing w:after="0" w:line="240" w:lineRule="auto"/>
        <w:ind w:right="-5"/>
        <w:rPr>
          <w:rFonts w:ascii="Times New Roman" w:eastAsia="Times New Roman" w:hAnsi="Times New Roman" w:cs="Times New Roman"/>
          <w:sz w:val="28"/>
          <w:szCs w:val="28"/>
          <w:lang w:eastAsia="ru-RU"/>
        </w:rPr>
      </w:pPr>
    </w:p>
    <w:p w:rsidR="003B1226" w:rsidRPr="003B1226" w:rsidRDefault="003B1226" w:rsidP="003B1226">
      <w:pPr>
        <w:spacing w:after="0" w:line="240" w:lineRule="auto"/>
        <w:rPr>
          <w:rFonts w:ascii="Times New Roman" w:eastAsia="Times New Roman" w:hAnsi="Times New Roman" w:cs="Times New Roman"/>
          <w:b/>
          <w:color w:val="000000"/>
          <w:sz w:val="28"/>
          <w:szCs w:val="28"/>
          <w:lang w:eastAsia="ru-RU"/>
        </w:rPr>
      </w:pPr>
      <w:r w:rsidRPr="003B1226">
        <w:rPr>
          <w:rFonts w:ascii="Times New Roman" w:eastAsia="Times New Roman" w:hAnsi="Times New Roman" w:cs="Times New Roman"/>
          <w:b/>
          <w:color w:val="000000"/>
          <w:sz w:val="28"/>
          <w:szCs w:val="28"/>
          <w:lang w:eastAsia="ru-RU"/>
        </w:rPr>
        <w:t xml:space="preserve">      </w:t>
      </w:r>
    </w:p>
    <w:p w:rsidR="003B1226" w:rsidRPr="003B1226" w:rsidRDefault="003B1226" w:rsidP="003B1226">
      <w:pPr>
        <w:spacing w:after="0" w:line="240" w:lineRule="auto"/>
        <w:rPr>
          <w:rFonts w:ascii="Times New Roman" w:eastAsia="Times New Roman" w:hAnsi="Times New Roman" w:cs="Times New Roman"/>
          <w:b/>
          <w:color w:val="000000"/>
          <w:sz w:val="28"/>
          <w:szCs w:val="28"/>
          <w:lang w:eastAsia="ru-RU"/>
        </w:rPr>
      </w:pPr>
      <w:r w:rsidRPr="003B1226">
        <w:rPr>
          <w:rFonts w:ascii="Times New Roman" w:eastAsia="Times New Roman" w:hAnsi="Times New Roman" w:cs="Times New Roman"/>
          <w:b/>
          <w:color w:val="000000"/>
          <w:sz w:val="28"/>
          <w:szCs w:val="28"/>
          <w:lang w:eastAsia="ru-RU"/>
        </w:rPr>
        <w:lastRenderedPageBreak/>
        <w:t xml:space="preserve">                                                                               Приложение №</w:t>
      </w:r>
      <w:r w:rsidR="00B52628">
        <w:rPr>
          <w:rFonts w:ascii="Times New Roman" w:eastAsia="Times New Roman" w:hAnsi="Times New Roman" w:cs="Times New Roman"/>
          <w:b/>
          <w:color w:val="000000"/>
          <w:sz w:val="28"/>
          <w:szCs w:val="28"/>
          <w:lang w:eastAsia="ru-RU"/>
        </w:rPr>
        <w:t>3</w:t>
      </w:r>
    </w:p>
    <w:p w:rsidR="003B1226" w:rsidRPr="003B1226" w:rsidRDefault="003B1226" w:rsidP="003B1226">
      <w:pPr>
        <w:spacing w:after="0" w:line="240" w:lineRule="auto"/>
        <w:ind w:left="5520"/>
        <w:rPr>
          <w:rFonts w:ascii="Times New Roman" w:eastAsia="Times New Roman" w:hAnsi="Times New Roman" w:cs="Times New Roman"/>
          <w:b/>
          <w:color w:val="000000"/>
          <w:sz w:val="28"/>
          <w:szCs w:val="28"/>
          <w:lang w:eastAsia="ru-RU"/>
        </w:rPr>
      </w:pPr>
      <w:r w:rsidRPr="003B1226">
        <w:rPr>
          <w:rFonts w:ascii="Times New Roman" w:eastAsia="Times New Roman" w:hAnsi="Times New Roman" w:cs="Times New Roman"/>
          <w:b/>
          <w:color w:val="000000"/>
          <w:sz w:val="28"/>
          <w:szCs w:val="28"/>
          <w:lang w:eastAsia="ru-RU"/>
        </w:rPr>
        <w:t>к Положению об оплате труда Работников государственного  бюджетного учреждения Брянской области «Комплексный центр социального обслуживания  населения Рогнединского   района»</w:t>
      </w:r>
    </w:p>
    <w:p w:rsidR="003B1226" w:rsidRPr="003B1226" w:rsidRDefault="003B1226" w:rsidP="003B1226">
      <w:pPr>
        <w:spacing w:after="0" w:line="240" w:lineRule="auto"/>
        <w:ind w:left="5520"/>
        <w:rPr>
          <w:rFonts w:ascii="Times New Roman" w:eastAsia="Times New Roman" w:hAnsi="Times New Roman" w:cs="Times New Roman"/>
          <w:b/>
          <w:color w:val="000000"/>
          <w:sz w:val="28"/>
          <w:szCs w:val="28"/>
          <w:lang w:eastAsia="ru-RU"/>
        </w:rPr>
      </w:pPr>
    </w:p>
    <w:p w:rsidR="003B1226" w:rsidRPr="003B1226" w:rsidRDefault="003B1226" w:rsidP="003B1226">
      <w:pPr>
        <w:spacing w:after="0" w:line="240" w:lineRule="auto"/>
        <w:ind w:left="5520"/>
        <w:rPr>
          <w:rFonts w:ascii="Times New Roman" w:eastAsia="Times New Roman" w:hAnsi="Times New Roman" w:cs="Times New Roman"/>
          <w:color w:val="000000"/>
          <w:sz w:val="28"/>
          <w:szCs w:val="28"/>
          <w:lang w:eastAsia="ru-RU"/>
        </w:rPr>
      </w:pPr>
    </w:p>
    <w:p w:rsidR="003B1226" w:rsidRPr="003B1226" w:rsidRDefault="003B1226" w:rsidP="003B1226">
      <w:pPr>
        <w:spacing w:after="0" w:line="240" w:lineRule="auto"/>
        <w:ind w:left="5520"/>
        <w:rPr>
          <w:rFonts w:ascii="Times New Roman" w:eastAsia="Times New Roman" w:hAnsi="Times New Roman" w:cs="Times New Roman"/>
          <w:color w:val="000000"/>
          <w:sz w:val="28"/>
          <w:szCs w:val="28"/>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b/>
          <w:sz w:val="28"/>
          <w:szCs w:val="28"/>
          <w:lang w:eastAsia="ru-RU"/>
        </w:rPr>
      </w:pPr>
      <w:r w:rsidRPr="003B1226">
        <w:rPr>
          <w:rFonts w:ascii="Times New Roman" w:eastAsia="Times New Roman" w:hAnsi="Times New Roman" w:cs="Times New Roman"/>
          <w:b/>
          <w:sz w:val="28"/>
          <w:szCs w:val="28"/>
          <w:lang w:eastAsia="ru-RU"/>
        </w:rPr>
        <w:t>ПЕРЕЧЕНЬ</w:t>
      </w:r>
    </w:p>
    <w:p w:rsidR="003B1226" w:rsidRPr="003B1226" w:rsidRDefault="003B1226" w:rsidP="003B1226">
      <w:pPr>
        <w:spacing w:after="0" w:line="240" w:lineRule="auto"/>
        <w:ind w:right="-5"/>
        <w:jc w:val="center"/>
        <w:rPr>
          <w:rFonts w:ascii="Times New Roman" w:eastAsia="Times New Roman" w:hAnsi="Times New Roman" w:cs="Times New Roman"/>
          <w:b/>
          <w:sz w:val="28"/>
          <w:szCs w:val="28"/>
          <w:lang w:eastAsia="ru-RU"/>
        </w:rPr>
      </w:pPr>
      <w:r w:rsidRPr="003B1226">
        <w:rPr>
          <w:rFonts w:ascii="Times New Roman" w:eastAsia="Times New Roman" w:hAnsi="Times New Roman" w:cs="Times New Roman"/>
          <w:b/>
          <w:sz w:val="28"/>
          <w:szCs w:val="28"/>
          <w:lang w:eastAsia="ru-RU"/>
        </w:rPr>
        <w:t>профессий высококвалифицированных рабочих, занятых на важных и ответственных работах</w:t>
      </w:r>
    </w:p>
    <w:p w:rsidR="003B1226" w:rsidRPr="003B1226" w:rsidRDefault="003B1226" w:rsidP="003B1226">
      <w:pPr>
        <w:spacing w:after="0" w:line="240" w:lineRule="auto"/>
        <w:ind w:right="-5"/>
        <w:jc w:val="center"/>
        <w:rPr>
          <w:rFonts w:ascii="Times New Roman" w:eastAsia="Times New Roman" w:hAnsi="Times New Roman" w:cs="Times New Roman"/>
          <w:b/>
          <w:sz w:val="28"/>
          <w:szCs w:val="28"/>
          <w:lang w:eastAsia="ru-RU"/>
        </w:rPr>
      </w:pPr>
    </w:p>
    <w:p w:rsidR="003B1226" w:rsidRPr="003B1226" w:rsidRDefault="003B1226" w:rsidP="003B1226">
      <w:pPr>
        <w:spacing w:after="0" w:line="240" w:lineRule="auto"/>
        <w:ind w:right="-5"/>
        <w:jc w:val="center"/>
        <w:rPr>
          <w:rFonts w:ascii="Times New Roman" w:eastAsia="Times New Roman" w:hAnsi="Times New Roman" w:cs="Times New Roman"/>
          <w:b/>
          <w:sz w:val="28"/>
          <w:szCs w:val="28"/>
          <w:lang w:eastAsia="ru-RU"/>
        </w:rPr>
      </w:pPr>
    </w:p>
    <w:p w:rsidR="003B1226" w:rsidRPr="003B1226" w:rsidRDefault="003B1226" w:rsidP="003B1226">
      <w:pPr>
        <w:numPr>
          <w:ilvl w:val="0"/>
          <w:numId w:val="12"/>
        </w:numPr>
        <w:spacing w:after="0" w:line="240" w:lineRule="auto"/>
        <w:ind w:right="-5"/>
        <w:rPr>
          <w:rFonts w:ascii="Times New Roman" w:eastAsia="Times New Roman" w:hAnsi="Times New Roman" w:cs="Times New Roman"/>
          <w:sz w:val="28"/>
          <w:szCs w:val="28"/>
          <w:lang w:eastAsia="ru-RU"/>
        </w:rPr>
      </w:pPr>
      <w:proofErr w:type="gramStart"/>
      <w:r w:rsidRPr="003B1226">
        <w:rPr>
          <w:rFonts w:ascii="Times New Roman" w:eastAsia="Times New Roman" w:hAnsi="Times New Roman" w:cs="Times New Roman"/>
          <w:sz w:val="28"/>
          <w:szCs w:val="28"/>
          <w:lang w:eastAsia="ru-RU"/>
        </w:rPr>
        <w:t>Водители автобусов или специальных легковых автомобилей, имеющие 1 класс и занятые перевозкой обслуживаемых.</w:t>
      </w:r>
      <w:proofErr w:type="gramEnd"/>
    </w:p>
    <w:p w:rsidR="00B52628" w:rsidRDefault="003B1226" w:rsidP="003B1226">
      <w:pPr>
        <w:numPr>
          <w:ilvl w:val="0"/>
          <w:numId w:val="12"/>
        </w:numPr>
        <w:spacing w:after="0" w:line="240" w:lineRule="auto"/>
        <w:ind w:right="-5"/>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Повар, выполняющий обязанности заведующего производством     </w:t>
      </w:r>
    </w:p>
    <w:p w:rsidR="003B1226" w:rsidRPr="003B1226" w:rsidRDefault="003B1226" w:rsidP="00B52628">
      <w:pPr>
        <w:spacing w:after="0" w:line="240" w:lineRule="auto"/>
        <w:ind w:left="360" w:right="-5"/>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     ( шеф-повар) при отсутствии в штате учреждения такой должности.</w:t>
      </w:r>
    </w:p>
    <w:p w:rsidR="003B1226" w:rsidRPr="003B1226" w:rsidRDefault="003B1226" w:rsidP="003B1226">
      <w:pPr>
        <w:spacing w:after="0" w:line="240" w:lineRule="auto"/>
        <w:ind w:left="720" w:right="-5"/>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Примечания:</w:t>
      </w: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      1. К высококвалифицированным рабочим относятся рабочие, имеющие 6 разряд согласно Единому тарифно-квалификационному справочнику (ЕТКС) и выполняющие работы, предусмотренные этим разрядом, или высшей сложности. 9-10 разряды (ЕТКС) могут  устанавливаться высоко </w:t>
      </w:r>
      <w:proofErr w:type="gramStart"/>
      <w:r w:rsidRPr="003B1226">
        <w:rPr>
          <w:rFonts w:ascii="Times New Roman" w:eastAsia="Times New Roman" w:hAnsi="Times New Roman" w:cs="Times New Roman"/>
          <w:sz w:val="28"/>
          <w:szCs w:val="28"/>
          <w:lang w:eastAsia="ru-RU"/>
        </w:rPr>
        <w:t>-к</w:t>
      </w:r>
      <w:proofErr w:type="gramEnd"/>
      <w:r w:rsidRPr="003B1226">
        <w:rPr>
          <w:rFonts w:ascii="Times New Roman" w:eastAsia="Times New Roman" w:hAnsi="Times New Roman" w:cs="Times New Roman"/>
          <w:sz w:val="28"/>
          <w:szCs w:val="28"/>
          <w:lang w:eastAsia="ru-RU"/>
        </w:rPr>
        <w:t>валифицированным  рабочим, постоянно занятым на особо сложных и ответственных работах, к качеству исполнения которых предъявляются специальные требования.</w:t>
      </w: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r w:rsidRPr="003B1226">
        <w:rPr>
          <w:rFonts w:ascii="Times New Roman" w:eastAsia="Times New Roman" w:hAnsi="Times New Roman" w:cs="Times New Roman"/>
          <w:sz w:val="28"/>
          <w:szCs w:val="28"/>
          <w:lang w:eastAsia="ru-RU"/>
        </w:rPr>
        <w:t xml:space="preserve">    Отмена оплаты труда по повышенным разрядам является изменением  условий оплаты труда, о которых работники должны быть предупреждены  не менее чем за два месяца.</w:t>
      </w: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p>
    <w:p w:rsidR="003B1226" w:rsidRPr="003B1226" w:rsidRDefault="003B1226" w:rsidP="003B1226">
      <w:pPr>
        <w:spacing w:after="0" w:line="240" w:lineRule="auto"/>
        <w:ind w:right="-5"/>
        <w:jc w:val="both"/>
        <w:rPr>
          <w:rFonts w:ascii="Times New Roman" w:eastAsia="Times New Roman" w:hAnsi="Times New Roman" w:cs="Times New Roman"/>
          <w:sz w:val="28"/>
          <w:szCs w:val="28"/>
          <w:lang w:eastAsia="ru-RU"/>
        </w:rPr>
      </w:pPr>
    </w:p>
    <w:p w:rsidR="00EC0D96" w:rsidRDefault="00EC0D96" w:rsidP="00952FED">
      <w:pPr>
        <w:spacing w:after="0"/>
        <w:rPr>
          <w:rFonts w:ascii="Times New Roman" w:hAnsi="Times New Roman" w:cs="Times New Roman"/>
          <w:sz w:val="28"/>
          <w:szCs w:val="28"/>
        </w:rPr>
      </w:pPr>
    </w:p>
    <w:p w:rsidR="00952FED" w:rsidRDefault="00952FED" w:rsidP="00952FED">
      <w:pPr>
        <w:spacing w:after="0"/>
        <w:rPr>
          <w:rFonts w:ascii="Times New Roman" w:hAnsi="Times New Roman" w:cs="Times New Roman"/>
          <w:sz w:val="28"/>
          <w:szCs w:val="28"/>
        </w:rPr>
      </w:pPr>
    </w:p>
    <w:p w:rsidR="00952FED" w:rsidRDefault="00952FED" w:rsidP="00952FED">
      <w:pPr>
        <w:spacing w:after="0"/>
        <w:rPr>
          <w:rFonts w:ascii="Times New Roman" w:hAnsi="Times New Roman" w:cs="Times New Roman"/>
          <w:sz w:val="28"/>
          <w:szCs w:val="28"/>
        </w:rPr>
      </w:pPr>
    </w:p>
    <w:p w:rsidR="00952FED" w:rsidRDefault="00952FED" w:rsidP="00952FED">
      <w:pPr>
        <w:spacing w:after="0"/>
        <w:rPr>
          <w:rFonts w:ascii="Times New Roman" w:hAnsi="Times New Roman" w:cs="Times New Roman"/>
          <w:sz w:val="28"/>
          <w:szCs w:val="28"/>
        </w:rPr>
      </w:pPr>
    </w:p>
    <w:p w:rsidR="00952FED" w:rsidRDefault="00952FED" w:rsidP="00952FED">
      <w:pPr>
        <w:spacing w:after="0"/>
        <w:rPr>
          <w:rFonts w:ascii="Times New Roman" w:hAnsi="Times New Roman" w:cs="Times New Roman"/>
          <w:sz w:val="28"/>
          <w:szCs w:val="28"/>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lastRenderedPageBreak/>
        <w:t xml:space="preserve">                                                                </w:t>
      </w:r>
      <w:r w:rsidR="001A265F">
        <w:rPr>
          <w:rFonts w:ascii="Times New Roman" w:eastAsia="Times New Roman" w:hAnsi="Times New Roman" w:cs="Times New Roman"/>
          <w:b/>
          <w:sz w:val="28"/>
          <w:szCs w:val="28"/>
          <w:lang w:eastAsia="ru-RU"/>
        </w:rPr>
        <w:t xml:space="preserve">      </w:t>
      </w:r>
      <w:r w:rsidRPr="00B52628">
        <w:rPr>
          <w:rFonts w:ascii="Times New Roman" w:eastAsia="Times New Roman" w:hAnsi="Times New Roman" w:cs="Times New Roman"/>
          <w:b/>
          <w:sz w:val="28"/>
          <w:szCs w:val="28"/>
          <w:lang w:eastAsia="ru-RU"/>
        </w:rPr>
        <w:t xml:space="preserve">         Приложение № 2</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 xml:space="preserve">                                                                    к  Коллективному договору              </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 xml:space="preserve">                                               </w:t>
      </w:r>
      <w:r w:rsidR="001A265F">
        <w:rPr>
          <w:rFonts w:ascii="Times New Roman" w:eastAsia="Times New Roman" w:hAnsi="Times New Roman" w:cs="Times New Roman"/>
          <w:b/>
          <w:sz w:val="28"/>
          <w:szCs w:val="28"/>
          <w:lang w:eastAsia="ru-RU"/>
        </w:rPr>
        <w:t xml:space="preserve">   </w:t>
      </w:r>
      <w:r w:rsidRPr="00B52628">
        <w:rPr>
          <w:rFonts w:ascii="Times New Roman" w:eastAsia="Times New Roman" w:hAnsi="Times New Roman" w:cs="Times New Roman"/>
          <w:b/>
          <w:sz w:val="28"/>
          <w:szCs w:val="28"/>
          <w:lang w:eastAsia="ru-RU"/>
        </w:rPr>
        <w:t xml:space="preserve"> на 20</w:t>
      </w:r>
      <w:r w:rsidR="001A265F">
        <w:rPr>
          <w:rFonts w:ascii="Times New Roman" w:eastAsia="Times New Roman" w:hAnsi="Times New Roman" w:cs="Times New Roman"/>
          <w:b/>
          <w:sz w:val="28"/>
          <w:szCs w:val="28"/>
          <w:lang w:eastAsia="ru-RU"/>
        </w:rPr>
        <w:t>23</w:t>
      </w:r>
      <w:r w:rsidRPr="00B52628">
        <w:rPr>
          <w:rFonts w:ascii="Times New Roman" w:eastAsia="Times New Roman" w:hAnsi="Times New Roman" w:cs="Times New Roman"/>
          <w:b/>
          <w:sz w:val="28"/>
          <w:szCs w:val="28"/>
          <w:lang w:eastAsia="ru-RU"/>
        </w:rPr>
        <w:t xml:space="preserve"> – 202</w:t>
      </w:r>
      <w:r w:rsidR="001A265F">
        <w:rPr>
          <w:rFonts w:ascii="Times New Roman" w:eastAsia="Times New Roman" w:hAnsi="Times New Roman" w:cs="Times New Roman"/>
          <w:b/>
          <w:sz w:val="28"/>
          <w:szCs w:val="28"/>
          <w:lang w:eastAsia="ru-RU"/>
        </w:rPr>
        <w:t>5</w:t>
      </w:r>
      <w:r w:rsidRPr="00B52628">
        <w:rPr>
          <w:rFonts w:ascii="Times New Roman" w:eastAsia="Times New Roman" w:hAnsi="Times New Roman" w:cs="Times New Roman"/>
          <w:b/>
          <w:sz w:val="28"/>
          <w:szCs w:val="28"/>
          <w:lang w:eastAsia="ru-RU"/>
        </w:rPr>
        <w:t>г.г.</w:t>
      </w:r>
    </w:p>
    <w:p w:rsidR="00B52628" w:rsidRPr="00B52628" w:rsidRDefault="00B52628" w:rsidP="00B52628">
      <w:pPr>
        <w:spacing w:after="0" w:line="240" w:lineRule="auto"/>
        <w:ind w:right="-5"/>
        <w:jc w:val="right"/>
        <w:rPr>
          <w:rFonts w:ascii="Times New Roman" w:eastAsia="Times New Roman" w:hAnsi="Times New Roman" w:cs="Times New Roman"/>
          <w:b/>
          <w:sz w:val="24"/>
          <w:szCs w:val="24"/>
          <w:lang w:eastAsia="ru-RU"/>
        </w:rPr>
      </w:pPr>
      <w:r w:rsidRPr="00B52628">
        <w:rPr>
          <w:rFonts w:ascii="Times New Roman" w:eastAsia="Times New Roman" w:hAnsi="Times New Roman" w:cs="Times New Roman"/>
          <w:b/>
          <w:sz w:val="24"/>
          <w:szCs w:val="24"/>
          <w:lang w:eastAsia="ru-RU"/>
        </w:rPr>
        <w:t xml:space="preserve">                                                                                                                 </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УТВЕРЖДАЮ:</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Директор ГБУ КЦСОН            </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Рогнединского района</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___________Е.А. Воскобоева</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«___» ___________20____г. </w:t>
      </w:r>
    </w:p>
    <w:p w:rsidR="00B52628" w:rsidRPr="00B52628" w:rsidRDefault="00B52628" w:rsidP="00B52628">
      <w:pPr>
        <w:spacing w:after="0" w:line="240" w:lineRule="auto"/>
        <w:ind w:left="5520"/>
        <w:rPr>
          <w:rFonts w:ascii="Times New Roman" w:eastAsia="Times New Roman" w:hAnsi="Times New Roman" w:cs="Times New Roman"/>
          <w:b/>
          <w:color w:val="000000"/>
          <w:sz w:val="28"/>
          <w:szCs w:val="28"/>
          <w:lang w:eastAsia="ru-RU"/>
        </w:rPr>
      </w:pPr>
    </w:p>
    <w:p w:rsidR="00B52628" w:rsidRPr="00B52628" w:rsidRDefault="00B52628" w:rsidP="00B52628">
      <w:pPr>
        <w:spacing w:after="0" w:line="240" w:lineRule="auto"/>
        <w:ind w:left="5520"/>
        <w:rPr>
          <w:rFonts w:ascii="Times New Roman" w:eastAsia="Times New Roman" w:hAnsi="Times New Roman" w:cs="Times New Roman"/>
          <w:color w:val="000000"/>
          <w:sz w:val="28"/>
          <w:szCs w:val="28"/>
          <w:lang w:eastAsia="ru-RU"/>
        </w:rPr>
      </w:pPr>
    </w:p>
    <w:p w:rsidR="00B52628" w:rsidRPr="00B52628" w:rsidRDefault="00B52628" w:rsidP="00B52628">
      <w:pPr>
        <w:spacing w:after="0" w:line="240" w:lineRule="auto"/>
        <w:ind w:left="5520"/>
        <w:rPr>
          <w:rFonts w:ascii="Times New Roman" w:eastAsia="Times New Roman" w:hAnsi="Times New Roman" w:cs="Times New Roman"/>
          <w:color w:val="000000"/>
          <w:sz w:val="28"/>
          <w:szCs w:val="28"/>
          <w:lang w:eastAsia="ru-RU"/>
        </w:rPr>
      </w:pP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ПЕРЕЧЕНЬ</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должностей Работников, которым предоставляется дополнительный оплачиваемый отпуск за работу и проживание в зоне, подвергшейся радиации в связи с аварией на Чернобыльской АЭС</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6"/>
        <w:gridCol w:w="3899"/>
        <w:gridCol w:w="4282"/>
      </w:tblGrid>
      <w:tr w:rsidR="00B52628" w:rsidRPr="00B52628" w:rsidTr="001A265F">
        <w:tc>
          <w:tcPr>
            <w:tcW w:w="1106"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 </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proofErr w:type="spellStart"/>
            <w:r w:rsidRPr="00B52628">
              <w:rPr>
                <w:rFonts w:ascii="Times New Roman" w:eastAsia="Times New Roman" w:hAnsi="Times New Roman" w:cs="Times New Roman"/>
                <w:sz w:val="28"/>
                <w:szCs w:val="28"/>
                <w:lang w:eastAsia="ru-RU"/>
              </w:rPr>
              <w:t>п</w:t>
            </w:r>
            <w:proofErr w:type="gramStart"/>
            <w:r w:rsidRPr="00B52628">
              <w:rPr>
                <w:rFonts w:ascii="Times New Roman" w:eastAsia="Times New Roman" w:hAnsi="Times New Roman" w:cs="Times New Roman"/>
                <w:sz w:val="28"/>
                <w:szCs w:val="28"/>
                <w:lang w:eastAsia="ru-RU"/>
              </w:rPr>
              <w:t>.п</w:t>
            </w:r>
            <w:proofErr w:type="spellEnd"/>
            <w:proofErr w:type="gramEnd"/>
          </w:p>
        </w:tc>
        <w:tc>
          <w:tcPr>
            <w:tcW w:w="3899"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Наименование </w:t>
            </w:r>
            <w:proofErr w:type="gramStart"/>
            <w:r w:rsidRPr="00B52628">
              <w:rPr>
                <w:rFonts w:ascii="Times New Roman" w:eastAsia="Times New Roman" w:hAnsi="Times New Roman" w:cs="Times New Roman"/>
                <w:sz w:val="28"/>
                <w:szCs w:val="28"/>
                <w:lang w:eastAsia="ru-RU"/>
              </w:rPr>
              <w:t>структурных</w:t>
            </w:r>
            <w:proofErr w:type="gramEnd"/>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sz w:val="28"/>
                <w:szCs w:val="28"/>
                <w:lang w:eastAsia="ru-RU"/>
              </w:rPr>
              <w:t>подразделений</w:t>
            </w:r>
          </w:p>
        </w:tc>
        <w:tc>
          <w:tcPr>
            <w:tcW w:w="4282"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Наименование должностей</w:t>
            </w:r>
          </w:p>
        </w:tc>
      </w:tr>
      <w:tr w:rsidR="00B52628" w:rsidRPr="00B52628" w:rsidTr="001A265F">
        <w:tc>
          <w:tcPr>
            <w:tcW w:w="1106"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3899"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Отделение социального  обслуживания на дому граждан пожилого возраста и инвалидов</w:t>
            </w:r>
          </w:p>
        </w:tc>
        <w:tc>
          <w:tcPr>
            <w:tcW w:w="4282"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Социальный работник</w:t>
            </w:r>
          </w:p>
        </w:tc>
      </w:tr>
    </w:tbl>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 xml:space="preserve">                                                                                                                                                                               </w:t>
      </w: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lastRenderedPageBreak/>
        <w:t xml:space="preserve">                                                                        </w:t>
      </w:r>
      <w:r w:rsidR="001A265F">
        <w:rPr>
          <w:rFonts w:ascii="Times New Roman" w:eastAsia="Times New Roman" w:hAnsi="Times New Roman" w:cs="Times New Roman"/>
          <w:b/>
          <w:sz w:val="28"/>
          <w:szCs w:val="28"/>
          <w:lang w:eastAsia="ru-RU"/>
        </w:rPr>
        <w:t xml:space="preserve">    </w:t>
      </w:r>
      <w:r w:rsidRPr="00B52628">
        <w:rPr>
          <w:rFonts w:ascii="Times New Roman" w:eastAsia="Times New Roman" w:hAnsi="Times New Roman" w:cs="Times New Roman"/>
          <w:b/>
          <w:sz w:val="28"/>
          <w:szCs w:val="28"/>
          <w:lang w:eastAsia="ru-RU"/>
        </w:rPr>
        <w:t xml:space="preserve">  Приложение № 3</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 xml:space="preserve">                                                                    к  Коллективному договору              </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 xml:space="preserve">                                                </w:t>
      </w:r>
      <w:r w:rsidR="001A265F">
        <w:rPr>
          <w:rFonts w:ascii="Times New Roman" w:eastAsia="Times New Roman" w:hAnsi="Times New Roman" w:cs="Times New Roman"/>
          <w:b/>
          <w:sz w:val="28"/>
          <w:szCs w:val="28"/>
          <w:lang w:eastAsia="ru-RU"/>
        </w:rPr>
        <w:t xml:space="preserve">  </w:t>
      </w:r>
      <w:r w:rsidRPr="00B52628">
        <w:rPr>
          <w:rFonts w:ascii="Times New Roman" w:eastAsia="Times New Roman" w:hAnsi="Times New Roman" w:cs="Times New Roman"/>
          <w:b/>
          <w:sz w:val="28"/>
          <w:szCs w:val="28"/>
          <w:lang w:eastAsia="ru-RU"/>
        </w:rPr>
        <w:t>на 20</w:t>
      </w:r>
      <w:r w:rsidR="001A265F">
        <w:rPr>
          <w:rFonts w:ascii="Times New Roman" w:eastAsia="Times New Roman" w:hAnsi="Times New Roman" w:cs="Times New Roman"/>
          <w:b/>
          <w:sz w:val="28"/>
          <w:szCs w:val="28"/>
          <w:lang w:eastAsia="ru-RU"/>
        </w:rPr>
        <w:t>23</w:t>
      </w:r>
      <w:r w:rsidRPr="00B52628">
        <w:rPr>
          <w:rFonts w:ascii="Times New Roman" w:eastAsia="Times New Roman" w:hAnsi="Times New Roman" w:cs="Times New Roman"/>
          <w:b/>
          <w:sz w:val="28"/>
          <w:szCs w:val="28"/>
          <w:lang w:eastAsia="ru-RU"/>
        </w:rPr>
        <w:t>– 20</w:t>
      </w:r>
      <w:r w:rsidR="001A265F">
        <w:rPr>
          <w:rFonts w:ascii="Times New Roman" w:eastAsia="Times New Roman" w:hAnsi="Times New Roman" w:cs="Times New Roman"/>
          <w:b/>
          <w:sz w:val="28"/>
          <w:szCs w:val="28"/>
          <w:lang w:eastAsia="ru-RU"/>
        </w:rPr>
        <w:t>25</w:t>
      </w:r>
      <w:r w:rsidRPr="00B52628">
        <w:rPr>
          <w:rFonts w:ascii="Times New Roman" w:eastAsia="Times New Roman" w:hAnsi="Times New Roman" w:cs="Times New Roman"/>
          <w:b/>
          <w:sz w:val="28"/>
          <w:szCs w:val="28"/>
          <w:lang w:eastAsia="ru-RU"/>
        </w:rPr>
        <w:t>гг.</w:t>
      </w:r>
    </w:p>
    <w:p w:rsidR="00B52628" w:rsidRPr="001A265F" w:rsidRDefault="00B52628" w:rsidP="001A265F">
      <w:pPr>
        <w:spacing w:after="0" w:line="240" w:lineRule="auto"/>
        <w:ind w:right="-5"/>
        <w:jc w:val="right"/>
        <w:rPr>
          <w:rFonts w:ascii="Times New Roman" w:eastAsia="Times New Roman" w:hAnsi="Times New Roman" w:cs="Times New Roman"/>
          <w:b/>
          <w:sz w:val="24"/>
          <w:szCs w:val="24"/>
          <w:lang w:eastAsia="ru-RU"/>
        </w:rPr>
      </w:pPr>
      <w:r w:rsidRPr="00B52628">
        <w:rPr>
          <w:rFonts w:ascii="Times New Roman" w:eastAsia="Times New Roman" w:hAnsi="Times New Roman" w:cs="Times New Roman"/>
          <w:b/>
          <w:sz w:val="24"/>
          <w:szCs w:val="24"/>
          <w:lang w:eastAsia="ru-RU"/>
        </w:rPr>
        <w:t xml:space="preserve">                                                                                                                 </w:t>
      </w:r>
    </w:p>
    <w:p w:rsidR="00B52628" w:rsidRPr="00B52628" w:rsidRDefault="00B52628" w:rsidP="001A265F">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УТВЕРЖДАЮ:</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w:t>
      </w:r>
      <w:r w:rsidR="001A265F">
        <w:rPr>
          <w:rFonts w:ascii="Times New Roman" w:eastAsia="Times New Roman" w:hAnsi="Times New Roman" w:cs="Times New Roman"/>
          <w:b/>
          <w:iCs/>
          <w:sz w:val="28"/>
          <w:szCs w:val="28"/>
          <w:lang w:eastAsia="ru-RU"/>
        </w:rPr>
        <w:t xml:space="preserve">                               </w:t>
      </w:r>
      <w:r w:rsidRPr="00B52628">
        <w:rPr>
          <w:rFonts w:ascii="Times New Roman" w:eastAsia="Times New Roman" w:hAnsi="Times New Roman" w:cs="Times New Roman"/>
          <w:b/>
          <w:iCs/>
          <w:sz w:val="28"/>
          <w:szCs w:val="28"/>
          <w:lang w:eastAsia="ru-RU"/>
        </w:rPr>
        <w:t xml:space="preserve">Директор ГБУ КЦСОН            </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Рогнединского района</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_________Е.А. Воскобоева</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«___» ___________20____г. </w:t>
      </w:r>
    </w:p>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Правила внутреннего  трудового распорядка</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для Работников  ГБУ КЦСОН Рогнединского  района</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p>
    <w:p w:rsidR="00B52628" w:rsidRPr="00B52628" w:rsidRDefault="00B52628" w:rsidP="00B52628">
      <w:pPr>
        <w:numPr>
          <w:ilvl w:val="0"/>
          <w:numId w:val="13"/>
        </w:num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Общие положения</w:t>
      </w:r>
    </w:p>
    <w:p w:rsidR="00B52628" w:rsidRPr="00B52628" w:rsidRDefault="00B52628" w:rsidP="00B52628">
      <w:pPr>
        <w:spacing w:after="0" w:line="240" w:lineRule="auto"/>
        <w:ind w:left="360" w:right="-5"/>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1.1.    ГБУ КЦСОН Рогнединского района - учреждение социальной службы, осуществляющее социальное обслуживание пенсионеров, инвалидов и семей с детьми. Оказывает социальную помощь и поддержку малоимущим слоям населения. Учреждение действует на основании Устава.</w:t>
      </w:r>
    </w:p>
    <w:p w:rsidR="00B52628" w:rsidRPr="00B52628" w:rsidRDefault="00B52628" w:rsidP="00B52628">
      <w:p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1.2.    Правила внутреннего трудового распорядка имеют цель способствовать дальнейшему укреплению трудовой дисциплины, рациональному использованию рабочего времени, высокому качеству обслуживания клиентов и эффективности работы .</w:t>
      </w:r>
    </w:p>
    <w:p w:rsidR="00B52628" w:rsidRPr="00B52628" w:rsidRDefault="00B52628" w:rsidP="00B52628">
      <w:p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1.3.Работодатель по согласованию с общим собранием трудового коллектива устанавливает правила внутреннего трудового распорядка применительно к условиям работы учреждения.</w:t>
      </w:r>
    </w:p>
    <w:p w:rsidR="00B52628" w:rsidRPr="00B52628" w:rsidRDefault="00B52628" w:rsidP="00B52628">
      <w:pPr>
        <w:spacing w:after="0" w:line="240" w:lineRule="auto"/>
        <w:ind w:right="-5"/>
        <w:jc w:val="both"/>
        <w:rPr>
          <w:rFonts w:ascii="Times New Roman" w:eastAsia="Times New Roman" w:hAnsi="Times New Roman" w:cs="Times New Roman"/>
          <w:sz w:val="28"/>
          <w:szCs w:val="28"/>
          <w:lang w:eastAsia="ru-RU"/>
        </w:rPr>
      </w:pPr>
    </w:p>
    <w:p w:rsidR="00B52628" w:rsidRPr="00B52628" w:rsidRDefault="00B52628" w:rsidP="00B52628">
      <w:pPr>
        <w:numPr>
          <w:ilvl w:val="0"/>
          <w:numId w:val="13"/>
        </w:numPr>
        <w:spacing w:after="0" w:line="240" w:lineRule="auto"/>
        <w:ind w:right="-5"/>
        <w:jc w:val="both"/>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Рабочее время и время отдыха</w:t>
      </w:r>
    </w:p>
    <w:p w:rsidR="00B52628" w:rsidRPr="00B52628" w:rsidRDefault="00B52628" w:rsidP="00B52628">
      <w:pPr>
        <w:spacing w:after="0" w:line="240" w:lineRule="auto"/>
        <w:ind w:left="360" w:right="-5"/>
        <w:jc w:val="both"/>
        <w:rPr>
          <w:rFonts w:ascii="Times New Roman" w:eastAsia="Times New Roman" w:hAnsi="Times New Roman" w:cs="Times New Roman"/>
          <w:b/>
          <w:sz w:val="28"/>
          <w:szCs w:val="28"/>
          <w:lang w:eastAsia="ru-RU"/>
        </w:rPr>
      </w:pPr>
    </w:p>
    <w:p w:rsidR="00B52628" w:rsidRPr="00B52628" w:rsidRDefault="00B52628" w:rsidP="00B52628">
      <w:pPr>
        <w:numPr>
          <w:ilvl w:val="1"/>
          <w:numId w:val="13"/>
        </w:num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В учреждении устанавливается пятидневная рабочая неделя.</w:t>
      </w:r>
    </w:p>
    <w:p w:rsidR="00B52628" w:rsidRPr="00B52628" w:rsidRDefault="00B52628" w:rsidP="00B52628">
      <w:pPr>
        <w:spacing w:after="0" w:line="240" w:lineRule="auto"/>
        <w:ind w:left="108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Начало работы- 08.30.</w:t>
      </w:r>
    </w:p>
    <w:p w:rsidR="00B52628" w:rsidRPr="00B52628" w:rsidRDefault="00B52628" w:rsidP="00B52628">
      <w:pPr>
        <w:spacing w:after="0" w:line="240" w:lineRule="auto"/>
        <w:ind w:left="108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Окончание работы-17.45.</w:t>
      </w:r>
    </w:p>
    <w:p w:rsidR="00B52628" w:rsidRPr="00B52628" w:rsidRDefault="00B52628" w:rsidP="00B52628">
      <w:pPr>
        <w:spacing w:after="0" w:line="240" w:lineRule="auto"/>
        <w:ind w:left="108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В пятницу, в день, предшествующий праздничному дню</w:t>
      </w:r>
      <w:r w:rsidR="00103067">
        <w:rPr>
          <w:rFonts w:ascii="Times New Roman" w:eastAsia="Times New Roman" w:hAnsi="Times New Roman" w:cs="Times New Roman"/>
          <w:sz w:val="28"/>
          <w:szCs w:val="28"/>
          <w:lang w:eastAsia="ru-RU"/>
        </w:rPr>
        <w:t xml:space="preserve"> </w:t>
      </w:r>
      <w:r w:rsidRPr="00B52628">
        <w:rPr>
          <w:rFonts w:ascii="Times New Roman" w:eastAsia="Times New Roman" w:hAnsi="Times New Roman" w:cs="Times New Roman"/>
          <w:sz w:val="28"/>
          <w:szCs w:val="28"/>
          <w:lang w:eastAsia="ru-RU"/>
        </w:rPr>
        <w:t>-</w:t>
      </w:r>
      <w:r w:rsidR="00103067">
        <w:rPr>
          <w:rFonts w:ascii="Times New Roman" w:eastAsia="Times New Roman" w:hAnsi="Times New Roman" w:cs="Times New Roman"/>
          <w:sz w:val="28"/>
          <w:szCs w:val="28"/>
          <w:lang w:eastAsia="ru-RU"/>
        </w:rPr>
        <w:t xml:space="preserve"> </w:t>
      </w:r>
      <w:r w:rsidRPr="00B52628">
        <w:rPr>
          <w:rFonts w:ascii="Times New Roman" w:eastAsia="Times New Roman" w:hAnsi="Times New Roman" w:cs="Times New Roman"/>
          <w:sz w:val="28"/>
          <w:szCs w:val="28"/>
          <w:lang w:eastAsia="ru-RU"/>
        </w:rPr>
        <w:t>16.45.</w:t>
      </w:r>
    </w:p>
    <w:p w:rsidR="00B52628" w:rsidRPr="00B52628" w:rsidRDefault="00B52628" w:rsidP="00B52628">
      <w:pPr>
        <w:spacing w:after="0" w:line="240" w:lineRule="auto"/>
        <w:ind w:left="108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Перерыв с 13-00 до 14-00.</w:t>
      </w:r>
    </w:p>
    <w:p w:rsidR="00B52628" w:rsidRPr="00B52628" w:rsidRDefault="00B52628" w:rsidP="00B52628">
      <w:pPr>
        <w:numPr>
          <w:ilvl w:val="1"/>
          <w:numId w:val="13"/>
        </w:num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Сменный режим работы устанавливается для таких должностей, как:</w:t>
      </w:r>
    </w:p>
    <w:p w:rsidR="00B52628" w:rsidRPr="00B52628" w:rsidRDefault="00B52628" w:rsidP="00B52628">
      <w:p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сторож;</w:t>
      </w:r>
    </w:p>
    <w:p w:rsidR="00B52628" w:rsidRPr="00B52628" w:rsidRDefault="00B52628" w:rsidP="00B52628">
      <w:p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оператор газовой котельной;</w:t>
      </w:r>
    </w:p>
    <w:p w:rsidR="00B52628" w:rsidRDefault="00B52628" w:rsidP="00B52628">
      <w:p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 </w:t>
      </w:r>
      <w:r w:rsidR="00103067">
        <w:rPr>
          <w:rFonts w:ascii="Times New Roman" w:eastAsia="Times New Roman" w:hAnsi="Times New Roman" w:cs="Times New Roman"/>
          <w:sz w:val="28"/>
          <w:szCs w:val="28"/>
          <w:lang w:eastAsia="ru-RU"/>
        </w:rPr>
        <w:t>санитарка</w:t>
      </w:r>
      <w:r w:rsidR="001A265F">
        <w:rPr>
          <w:rFonts w:ascii="Times New Roman" w:eastAsia="Times New Roman" w:hAnsi="Times New Roman" w:cs="Times New Roman"/>
          <w:sz w:val="28"/>
          <w:szCs w:val="28"/>
          <w:lang w:eastAsia="ru-RU"/>
        </w:rPr>
        <w:t xml:space="preserve"> (уборщик производственных помещений) </w:t>
      </w:r>
      <w:r w:rsidRPr="00B52628">
        <w:rPr>
          <w:rFonts w:ascii="Times New Roman" w:eastAsia="Times New Roman" w:hAnsi="Times New Roman" w:cs="Times New Roman"/>
          <w:sz w:val="28"/>
          <w:szCs w:val="28"/>
          <w:lang w:eastAsia="ru-RU"/>
        </w:rPr>
        <w:t xml:space="preserve"> отделения временного проживания гражда</w:t>
      </w:r>
      <w:r w:rsidR="00103067">
        <w:rPr>
          <w:rFonts w:ascii="Times New Roman" w:eastAsia="Times New Roman" w:hAnsi="Times New Roman" w:cs="Times New Roman"/>
          <w:sz w:val="28"/>
          <w:szCs w:val="28"/>
          <w:lang w:eastAsia="ru-RU"/>
        </w:rPr>
        <w:t>н пожилого возраста и инвалидов;</w:t>
      </w:r>
    </w:p>
    <w:p w:rsidR="001A265F" w:rsidRDefault="00103067" w:rsidP="001A265F">
      <w:pPr>
        <w:ind w:firstLine="36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-администратор.</w:t>
      </w:r>
      <w:r w:rsidR="001A265F" w:rsidRPr="001A265F">
        <w:rPr>
          <w:rFonts w:ascii="Times New Roman" w:hAnsi="Times New Roman" w:cs="Times New Roman"/>
          <w:sz w:val="28"/>
          <w:szCs w:val="28"/>
        </w:rPr>
        <w:t xml:space="preserve"> </w:t>
      </w:r>
    </w:p>
    <w:p w:rsidR="001A265F" w:rsidRDefault="001A265F" w:rsidP="001A265F">
      <w:pPr>
        <w:spacing w:after="0" w:line="240" w:lineRule="auto"/>
        <w:ind w:right="-5"/>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1A265F">
        <w:rPr>
          <w:rFonts w:ascii="Times New Roman" w:hAnsi="Times New Roman" w:cs="Times New Roman"/>
          <w:sz w:val="28"/>
          <w:szCs w:val="28"/>
        </w:rPr>
        <w:t>Приказом директора учреждения может быть введен посуточный режим рабочего времени  ( с 9-00 час</w:t>
      </w:r>
      <w:proofErr w:type="gramStart"/>
      <w:r w:rsidRPr="001A265F">
        <w:rPr>
          <w:rFonts w:ascii="Times New Roman" w:hAnsi="Times New Roman" w:cs="Times New Roman"/>
          <w:sz w:val="28"/>
          <w:szCs w:val="28"/>
        </w:rPr>
        <w:t>.</w:t>
      </w:r>
      <w:proofErr w:type="gramEnd"/>
      <w:r w:rsidRPr="001A265F">
        <w:rPr>
          <w:rFonts w:ascii="Times New Roman" w:hAnsi="Times New Roman" w:cs="Times New Roman"/>
          <w:sz w:val="28"/>
          <w:szCs w:val="28"/>
        </w:rPr>
        <w:t xml:space="preserve"> </w:t>
      </w:r>
      <w:proofErr w:type="gramStart"/>
      <w:r w:rsidRPr="001A265F">
        <w:rPr>
          <w:rFonts w:ascii="Times New Roman" w:hAnsi="Times New Roman" w:cs="Times New Roman"/>
          <w:sz w:val="28"/>
          <w:szCs w:val="28"/>
        </w:rPr>
        <w:t>д</w:t>
      </w:r>
      <w:proofErr w:type="gramEnd"/>
      <w:r w:rsidRPr="001A265F">
        <w:rPr>
          <w:rFonts w:ascii="Times New Roman" w:hAnsi="Times New Roman" w:cs="Times New Roman"/>
          <w:sz w:val="28"/>
          <w:szCs w:val="28"/>
        </w:rPr>
        <w:t>о 9-00 следующего дня) для  специалистов, совмещающих должности санитарки и уборщика производственных помещений с перерывом на  об</w:t>
      </w:r>
      <w:r>
        <w:rPr>
          <w:rFonts w:ascii="Times New Roman" w:hAnsi="Times New Roman" w:cs="Times New Roman"/>
          <w:sz w:val="28"/>
          <w:szCs w:val="28"/>
        </w:rPr>
        <w:t>ед и отдых с 14:00 до 15:00 час.</w:t>
      </w:r>
    </w:p>
    <w:p w:rsidR="001A265F" w:rsidRDefault="001A265F" w:rsidP="001A265F">
      <w:pPr>
        <w:spacing w:after="0" w:line="240" w:lineRule="auto"/>
        <w:ind w:right="-5"/>
        <w:jc w:val="both"/>
        <w:rPr>
          <w:rFonts w:ascii="Times New Roman" w:hAnsi="Times New Roman" w:cs="Times New Roman"/>
          <w:sz w:val="28"/>
          <w:szCs w:val="28"/>
        </w:rPr>
      </w:pPr>
    </w:p>
    <w:p w:rsidR="001A265F" w:rsidRDefault="001A265F" w:rsidP="001A265F">
      <w:pPr>
        <w:spacing w:after="0" w:line="240" w:lineRule="auto"/>
        <w:ind w:right="-5"/>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B52628">
        <w:rPr>
          <w:rFonts w:ascii="Times New Roman" w:eastAsia="Times New Roman" w:hAnsi="Times New Roman" w:cs="Times New Roman"/>
          <w:sz w:val="28"/>
          <w:szCs w:val="28"/>
          <w:lang w:eastAsia="ru-RU"/>
        </w:rPr>
        <w:t>Работа в течение двух смен подряд запрещается.</w:t>
      </w:r>
    </w:p>
    <w:p w:rsidR="001A265F" w:rsidRPr="001A265F" w:rsidRDefault="001A265F" w:rsidP="001A265F">
      <w:pPr>
        <w:spacing w:after="0" w:line="240" w:lineRule="auto"/>
        <w:ind w:right="-5"/>
        <w:jc w:val="both"/>
        <w:rPr>
          <w:rFonts w:ascii="Times New Roman" w:eastAsia="Times New Roman" w:hAnsi="Times New Roman" w:cs="Times New Roman"/>
          <w:sz w:val="28"/>
          <w:szCs w:val="28"/>
          <w:lang w:eastAsia="ru-RU"/>
        </w:rPr>
      </w:pPr>
    </w:p>
    <w:p w:rsidR="00B52628" w:rsidRDefault="00103067" w:rsidP="00B52628">
      <w:pPr>
        <w:spacing w:after="0" w:line="240" w:lineRule="auto"/>
        <w:ind w:right="-5"/>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B52628" w:rsidRPr="00B52628">
        <w:rPr>
          <w:rFonts w:ascii="Times New Roman" w:eastAsia="Times New Roman" w:hAnsi="Times New Roman" w:cs="Times New Roman"/>
          <w:sz w:val="28"/>
          <w:szCs w:val="28"/>
          <w:lang w:eastAsia="ru-RU"/>
        </w:rPr>
        <w:t>При этом продолжительность работы при сменном режиме определяется графиком, который доводится до Работников не позднее, чем за один месяц  до введения его в действие.</w:t>
      </w:r>
    </w:p>
    <w:p w:rsidR="001A265F" w:rsidRPr="00B52628" w:rsidRDefault="001A265F" w:rsidP="00B52628">
      <w:pPr>
        <w:spacing w:after="0" w:line="240" w:lineRule="auto"/>
        <w:ind w:right="-5"/>
        <w:jc w:val="both"/>
        <w:rPr>
          <w:rFonts w:ascii="Times New Roman" w:eastAsia="Times New Roman" w:hAnsi="Times New Roman" w:cs="Times New Roman"/>
          <w:sz w:val="28"/>
          <w:szCs w:val="28"/>
          <w:lang w:eastAsia="ru-RU"/>
        </w:rPr>
      </w:pPr>
    </w:p>
    <w:p w:rsidR="00B52628" w:rsidRDefault="00B52628" w:rsidP="00B52628">
      <w:pPr>
        <w:numPr>
          <w:ilvl w:val="1"/>
          <w:numId w:val="13"/>
        </w:num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8 июня ежегодно отмечается профессиональный праздник-День социального  работника, который считается рабочим днем.</w:t>
      </w:r>
    </w:p>
    <w:p w:rsidR="00B52628" w:rsidRPr="001A265F" w:rsidRDefault="00B52628" w:rsidP="001A265F">
      <w:pPr>
        <w:numPr>
          <w:ilvl w:val="1"/>
          <w:numId w:val="13"/>
        </w:numPr>
        <w:spacing w:after="0" w:line="240" w:lineRule="auto"/>
        <w:ind w:right="-5"/>
        <w:jc w:val="both"/>
        <w:rPr>
          <w:rFonts w:ascii="Times New Roman" w:eastAsia="Times New Roman" w:hAnsi="Times New Roman" w:cs="Times New Roman"/>
          <w:sz w:val="28"/>
          <w:szCs w:val="28"/>
          <w:lang w:eastAsia="ru-RU"/>
        </w:rPr>
      </w:pPr>
    </w:p>
    <w:p w:rsidR="00B52628" w:rsidRPr="00B52628" w:rsidRDefault="00B52628" w:rsidP="00B52628">
      <w:pPr>
        <w:numPr>
          <w:ilvl w:val="0"/>
          <w:numId w:val="13"/>
        </w:num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Трудовая дисциплина</w:t>
      </w:r>
    </w:p>
    <w:p w:rsidR="00B52628" w:rsidRPr="00B52628" w:rsidRDefault="00B52628" w:rsidP="00B52628">
      <w:pPr>
        <w:spacing w:after="0" w:line="240" w:lineRule="auto"/>
        <w:ind w:left="360" w:right="-5"/>
        <w:rPr>
          <w:rFonts w:ascii="Times New Roman" w:eastAsia="Times New Roman" w:hAnsi="Times New Roman" w:cs="Times New Roman"/>
          <w:b/>
          <w:sz w:val="28"/>
          <w:szCs w:val="28"/>
          <w:lang w:eastAsia="ru-RU"/>
        </w:rPr>
      </w:pPr>
    </w:p>
    <w:p w:rsidR="00B52628" w:rsidRPr="00B52628" w:rsidRDefault="00B52628" w:rsidP="00B52628">
      <w:pPr>
        <w:numPr>
          <w:ilvl w:val="1"/>
          <w:numId w:val="13"/>
        </w:num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В соответствии со ст.192 ТК РФ за совершение дисциплинарного проступка, т.е. за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w:t>
      </w:r>
    </w:p>
    <w:p w:rsidR="00B52628" w:rsidRPr="00B52628" w:rsidRDefault="00B52628" w:rsidP="00B52628">
      <w:pPr>
        <w:spacing w:after="0" w:line="240" w:lineRule="auto"/>
        <w:ind w:left="36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-замечание;</w:t>
      </w:r>
    </w:p>
    <w:p w:rsidR="00B52628" w:rsidRPr="00B52628" w:rsidRDefault="00B52628" w:rsidP="00B52628">
      <w:pPr>
        <w:spacing w:after="0" w:line="240" w:lineRule="auto"/>
        <w:ind w:left="36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-выговор;</w:t>
      </w:r>
    </w:p>
    <w:p w:rsidR="00B52628" w:rsidRPr="00B52628" w:rsidRDefault="00B52628" w:rsidP="00B52628">
      <w:pPr>
        <w:spacing w:after="0" w:line="240" w:lineRule="auto"/>
        <w:ind w:left="36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увольнение по соответствующим основаниям.</w:t>
      </w:r>
    </w:p>
    <w:p w:rsidR="00B52628" w:rsidRPr="00B52628" w:rsidRDefault="00B52628" w:rsidP="00B52628">
      <w:pPr>
        <w:spacing w:after="0" w:line="240" w:lineRule="auto"/>
        <w:ind w:left="36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   3.2. Увольнение в качестве дисциплинарного взыскания  может быть применено за систематическое неисполнение Работниками без уважительных причин своих должностных обязанностей, если к сотруднику ранее применялись меры дисциплинарного или общественного взыскания, а также прогул без уважительных причин.</w:t>
      </w:r>
    </w:p>
    <w:p w:rsidR="00B52628" w:rsidRPr="00B52628" w:rsidRDefault="00B52628" w:rsidP="00B52628">
      <w:pPr>
        <w:spacing w:after="0" w:line="240" w:lineRule="auto"/>
        <w:ind w:left="36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Прогулом считается отсутствие на рабочем месте без уважительных причин более 4-х часов в течени</w:t>
      </w:r>
      <w:proofErr w:type="gramStart"/>
      <w:r w:rsidRPr="00B52628">
        <w:rPr>
          <w:rFonts w:ascii="Times New Roman" w:eastAsia="Times New Roman" w:hAnsi="Times New Roman" w:cs="Times New Roman"/>
          <w:sz w:val="28"/>
          <w:szCs w:val="28"/>
          <w:lang w:eastAsia="ru-RU"/>
        </w:rPr>
        <w:t>и</w:t>
      </w:r>
      <w:proofErr w:type="gramEnd"/>
      <w:r w:rsidRPr="00B52628">
        <w:rPr>
          <w:rFonts w:ascii="Times New Roman" w:eastAsia="Times New Roman" w:hAnsi="Times New Roman" w:cs="Times New Roman"/>
          <w:sz w:val="28"/>
          <w:szCs w:val="28"/>
          <w:lang w:eastAsia="ru-RU"/>
        </w:rPr>
        <w:t xml:space="preserve"> рабочего дня.</w:t>
      </w:r>
    </w:p>
    <w:p w:rsidR="00B52628" w:rsidRPr="00B52628" w:rsidRDefault="00B52628" w:rsidP="00B52628">
      <w:pPr>
        <w:numPr>
          <w:ilvl w:val="1"/>
          <w:numId w:val="14"/>
        </w:numPr>
        <w:spacing w:after="0" w:line="240" w:lineRule="auto"/>
        <w:ind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Равным образом, прогулом считается появление на рабочем месте в состоянии алкогольного опьянения.</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3.4.Помимо применения мер дисциплинарного взыскания Работнику, нарушившему трудовую дисциплину, может полностью или частично не выплачиваться премия за выполнение производственных показателей, а также может быть уменьшено вознаграждение по итогам работы за год.</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3.5.Премия Работнику уменьшается:</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при вынесении замечания на 5%;</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при вынесении выговора на 10%.</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3.6. До применения дисциплинарного взыскания  Работодатель должен затребовать от Работника объяснение в письменном виде. В случае отказа Работника дать объяснение составляется соответствующий акт.</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lastRenderedPageBreak/>
        <w:t>3.7.Дисциплинарное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3.8. Дисциплинарное взыскание не может быть применено позднее 6-ти месяцев со дня совершения проступка, а по результатам ревизии, проверки финансово-хозяйственной деятельности или аудиторской проверки - не позднее 2-х лет со дня его совершения.</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3.9.За каждый дисциплинарный проступок может быть применено только одно дисциплинарное взыскание.</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3.10 Приказ Работодателя о применении дисциплинарного взыскания объявляется Работнику под расписку в течени</w:t>
      </w:r>
      <w:proofErr w:type="gramStart"/>
      <w:r w:rsidRPr="00B52628">
        <w:rPr>
          <w:rFonts w:ascii="Times New Roman" w:eastAsia="Times New Roman" w:hAnsi="Times New Roman" w:cs="Times New Roman"/>
          <w:sz w:val="28"/>
          <w:szCs w:val="28"/>
          <w:lang w:eastAsia="ru-RU"/>
        </w:rPr>
        <w:t>и</w:t>
      </w:r>
      <w:proofErr w:type="gramEnd"/>
      <w:r w:rsidRPr="00B52628">
        <w:rPr>
          <w:rFonts w:ascii="Times New Roman" w:eastAsia="Times New Roman" w:hAnsi="Times New Roman" w:cs="Times New Roman"/>
          <w:sz w:val="28"/>
          <w:szCs w:val="28"/>
          <w:lang w:eastAsia="ru-RU"/>
        </w:rPr>
        <w:t xml:space="preserve"> 3-х рабочих дней со дня его издания. В случае отказа Работника подписать указанный приказ составляется соответствующий акт.</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3.11. Дисциплинарное взыскание может быть обжаловано Работником в инспекцию по охране труда или органы по рассмотрению индивидуальных споров.</w:t>
      </w: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Default="00B52628" w:rsidP="001A265F">
      <w:pPr>
        <w:spacing w:after="0" w:line="240" w:lineRule="auto"/>
        <w:ind w:right="-5"/>
        <w:jc w:val="both"/>
        <w:rPr>
          <w:rFonts w:ascii="Times New Roman" w:eastAsia="Times New Roman" w:hAnsi="Times New Roman" w:cs="Times New Roman"/>
          <w:sz w:val="28"/>
          <w:szCs w:val="28"/>
          <w:lang w:eastAsia="ru-RU"/>
        </w:rPr>
      </w:pPr>
    </w:p>
    <w:p w:rsidR="001A265F" w:rsidRPr="00B52628" w:rsidRDefault="001A265F" w:rsidP="001A265F">
      <w:pPr>
        <w:spacing w:after="0" w:line="240" w:lineRule="auto"/>
        <w:ind w:right="-5"/>
        <w:jc w:val="both"/>
        <w:rPr>
          <w:rFonts w:ascii="Times New Roman" w:eastAsia="Times New Roman" w:hAnsi="Times New Roman" w:cs="Times New Roman"/>
          <w:sz w:val="28"/>
          <w:szCs w:val="28"/>
          <w:lang w:eastAsia="ru-RU"/>
        </w:rPr>
      </w:pPr>
    </w:p>
    <w:p w:rsid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600"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lastRenderedPageBreak/>
        <w:t xml:space="preserve">                                                                         </w:t>
      </w:r>
      <w:r>
        <w:rPr>
          <w:rFonts w:ascii="Times New Roman" w:eastAsia="Times New Roman" w:hAnsi="Times New Roman" w:cs="Times New Roman"/>
          <w:b/>
          <w:sz w:val="28"/>
          <w:szCs w:val="28"/>
          <w:lang w:eastAsia="ru-RU"/>
        </w:rPr>
        <w:t xml:space="preserve">     </w:t>
      </w:r>
      <w:r w:rsidRPr="00B52628">
        <w:rPr>
          <w:rFonts w:ascii="Times New Roman" w:eastAsia="Times New Roman" w:hAnsi="Times New Roman" w:cs="Times New Roman"/>
          <w:b/>
          <w:sz w:val="28"/>
          <w:szCs w:val="28"/>
          <w:lang w:eastAsia="ru-RU"/>
        </w:rPr>
        <w:t>Приложение № 4</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 xml:space="preserve">                                                                    к  Коллективному договору              </w:t>
      </w:r>
    </w:p>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    </w:t>
      </w:r>
      <w:r w:rsidRPr="00B52628">
        <w:rPr>
          <w:rFonts w:ascii="Times New Roman" w:eastAsia="Times New Roman" w:hAnsi="Times New Roman" w:cs="Times New Roman"/>
          <w:b/>
          <w:sz w:val="28"/>
          <w:szCs w:val="28"/>
          <w:lang w:eastAsia="ru-RU"/>
        </w:rPr>
        <w:t>на 20</w:t>
      </w:r>
      <w:r>
        <w:rPr>
          <w:rFonts w:ascii="Times New Roman" w:eastAsia="Times New Roman" w:hAnsi="Times New Roman" w:cs="Times New Roman"/>
          <w:b/>
          <w:sz w:val="28"/>
          <w:szCs w:val="28"/>
          <w:lang w:eastAsia="ru-RU"/>
        </w:rPr>
        <w:t>23</w:t>
      </w:r>
      <w:r w:rsidRPr="00B52628">
        <w:rPr>
          <w:rFonts w:ascii="Times New Roman" w:eastAsia="Times New Roman" w:hAnsi="Times New Roman" w:cs="Times New Roman"/>
          <w:b/>
          <w:sz w:val="28"/>
          <w:szCs w:val="28"/>
          <w:lang w:eastAsia="ru-RU"/>
        </w:rPr>
        <w:t xml:space="preserve"> – 20</w:t>
      </w:r>
      <w:r>
        <w:rPr>
          <w:rFonts w:ascii="Times New Roman" w:eastAsia="Times New Roman" w:hAnsi="Times New Roman" w:cs="Times New Roman"/>
          <w:b/>
          <w:sz w:val="28"/>
          <w:szCs w:val="28"/>
          <w:lang w:eastAsia="ru-RU"/>
        </w:rPr>
        <w:t>25</w:t>
      </w:r>
      <w:r w:rsidRPr="00B52628">
        <w:rPr>
          <w:rFonts w:ascii="Times New Roman" w:eastAsia="Times New Roman" w:hAnsi="Times New Roman" w:cs="Times New Roman"/>
          <w:b/>
          <w:sz w:val="28"/>
          <w:szCs w:val="28"/>
          <w:lang w:eastAsia="ru-RU"/>
        </w:rPr>
        <w:t xml:space="preserve"> </w:t>
      </w:r>
      <w:proofErr w:type="spellStart"/>
      <w:r w:rsidRPr="00B52628">
        <w:rPr>
          <w:rFonts w:ascii="Times New Roman" w:eastAsia="Times New Roman" w:hAnsi="Times New Roman" w:cs="Times New Roman"/>
          <w:b/>
          <w:sz w:val="28"/>
          <w:szCs w:val="28"/>
          <w:lang w:eastAsia="ru-RU"/>
        </w:rPr>
        <w:t>г.</w:t>
      </w:r>
      <w:proofErr w:type="gramStart"/>
      <w:r w:rsidRPr="00B52628">
        <w:rPr>
          <w:rFonts w:ascii="Times New Roman" w:eastAsia="Times New Roman" w:hAnsi="Times New Roman" w:cs="Times New Roman"/>
          <w:b/>
          <w:sz w:val="28"/>
          <w:szCs w:val="28"/>
          <w:lang w:eastAsia="ru-RU"/>
        </w:rPr>
        <w:t>г</w:t>
      </w:r>
      <w:proofErr w:type="spellEnd"/>
      <w:proofErr w:type="gramEnd"/>
      <w:r w:rsidRPr="00B52628">
        <w:rPr>
          <w:rFonts w:ascii="Times New Roman" w:eastAsia="Times New Roman" w:hAnsi="Times New Roman" w:cs="Times New Roman"/>
          <w:b/>
          <w:sz w:val="28"/>
          <w:szCs w:val="28"/>
          <w:lang w:eastAsia="ru-RU"/>
        </w:rPr>
        <w:t>.</w:t>
      </w:r>
    </w:p>
    <w:p w:rsidR="00B52628" w:rsidRPr="00B52628" w:rsidRDefault="00B52628" w:rsidP="00B52628">
      <w:pPr>
        <w:spacing w:after="0" w:line="240" w:lineRule="auto"/>
        <w:ind w:right="-5"/>
        <w:jc w:val="right"/>
        <w:rPr>
          <w:rFonts w:ascii="Times New Roman" w:eastAsia="Times New Roman" w:hAnsi="Times New Roman" w:cs="Times New Roman"/>
          <w:b/>
          <w:sz w:val="24"/>
          <w:szCs w:val="24"/>
          <w:lang w:eastAsia="ru-RU"/>
        </w:rPr>
      </w:pPr>
      <w:r w:rsidRPr="00B52628">
        <w:rPr>
          <w:rFonts w:ascii="Times New Roman" w:eastAsia="Times New Roman" w:hAnsi="Times New Roman" w:cs="Times New Roman"/>
          <w:b/>
          <w:sz w:val="24"/>
          <w:szCs w:val="24"/>
          <w:lang w:eastAsia="ru-RU"/>
        </w:rPr>
        <w:t xml:space="preserve">                                                                                                                 </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УТВЕРЖДАЮ:</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Директор ГБУ КЦСОН            </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Рогнединского района</w:t>
      </w:r>
    </w:p>
    <w:p w:rsidR="00B52628" w:rsidRPr="00B52628" w:rsidRDefault="00B52628" w:rsidP="00B52628">
      <w:pPr>
        <w:spacing w:after="0" w:line="240" w:lineRule="auto"/>
        <w:ind w:right="86"/>
        <w:jc w:val="center"/>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_________Е.А. Воскобоева</w:t>
      </w:r>
    </w:p>
    <w:p w:rsidR="00B52628" w:rsidRPr="00B52628" w:rsidRDefault="00B52628" w:rsidP="00B52628">
      <w:pPr>
        <w:spacing w:after="0" w:line="240" w:lineRule="auto"/>
        <w:ind w:left="600" w:right="-5"/>
        <w:jc w:val="right"/>
        <w:rPr>
          <w:rFonts w:ascii="Times New Roman" w:eastAsia="Times New Roman" w:hAnsi="Times New Roman" w:cs="Times New Roman"/>
          <w:b/>
          <w:iCs/>
          <w:sz w:val="28"/>
          <w:szCs w:val="28"/>
          <w:lang w:eastAsia="ru-RU"/>
        </w:rPr>
      </w:pPr>
      <w:r w:rsidRPr="00B52628">
        <w:rPr>
          <w:rFonts w:ascii="Times New Roman" w:eastAsia="Times New Roman" w:hAnsi="Times New Roman" w:cs="Times New Roman"/>
          <w:b/>
          <w:iCs/>
          <w:sz w:val="28"/>
          <w:szCs w:val="28"/>
          <w:lang w:eastAsia="ru-RU"/>
        </w:rPr>
        <w:t xml:space="preserve">                                                            </w:t>
      </w:r>
    </w:p>
    <w:p w:rsidR="00B52628" w:rsidRPr="00B52628" w:rsidRDefault="00B52628" w:rsidP="00B52628">
      <w:pPr>
        <w:spacing w:after="0" w:line="240" w:lineRule="auto"/>
        <w:ind w:left="600"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b/>
          <w:iCs/>
          <w:sz w:val="28"/>
          <w:szCs w:val="28"/>
          <w:lang w:eastAsia="ru-RU"/>
        </w:rPr>
        <w:t xml:space="preserve">                                                           «___» ___________20____г</w:t>
      </w:r>
    </w:p>
    <w:p w:rsidR="00B52628" w:rsidRPr="00B52628" w:rsidRDefault="00B52628" w:rsidP="00B52628">
      <w:pPr>
        <w:spacing w:after="0" w:line="240" w:lineRule="auto"/>
        <w:ind w:right="-5"/>
        <w:jc w:val="both"/>
        <w:rPr>
          <w:rFonts w:ascii="Times New Roman" w:eastAsia="Times New Roman" w:hAnsi="Times New Roman" w:cs="Times New Roman"/>
          <w:sz w:val="28"/>
          <w:szCs w:val="28"/>
          <w:lang w:eastAsia="ru-RU"/>
        </w:rPr>
      </w:pPr>
    </w:p>
    <w:p w:rsidR="00B52628" w:rsidRPr="00B52628" w:rsidRDefault="00B52628" w:rsidP="00B52628">
      <w:pPr>
        <w:spacing w:after="0" w:line="240" w:lineRule="auto"/>
        <w:ind w:left="360"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Перечень средств индивидуальной защиты, выдаваемых</w:t>
      </w:r>
    </w:p>
    <w:p w:rsidR="00B52628" w:rsidRPr="00B52628" w:rsidRDefault="00B52628" w:rsidP="00B52628">
      <w:pPr>
        <w:spacing w:after="0" w:line="240" w:lineRule="auto"/>
        <w:ind w:left="360"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работникам ГБУ КЦСОН Рогнединского района</w:t>
      </w:r>
    </w:p>
    <w:p w:rsidR="00B52628" w:rsidRPr="00B52628" w:rsidRDefault="00B52628" w:rsidP="00B52628">
      <w:pPr>
        <w:spacing w:after="0" w:line="240" w:lineRule="auto"/>
        <w:ind w:left="360" w:right="-5"/>
        <w:jc w:val="center"/>
        <w:rPr>
          <w:rFonts w:ascii="Times New Roman" w:eastAsia="Times New Roman" w:hAnsi="Times New Roman" w:cs="Times New Roman"/>
          <w:b/>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
        <w:gridCol w:w="5123"/>
        <w:gridCol w:w="3096"/>
      </w:tblGrid>
      <w:tr w:rsidR="00B52628" w:rsidRPr="00B52628" w:rsidTr="001A265F">
        <w:tc>
          <w:tcPr>
            <w:tcW w:w="1068"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w:t>
            </w:r>
          </w:p>
        </w:tc>
        <w:tc>
          <w:tcPr>
            <w:tcW w:w="5123"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наименование</w:t>
            </w:r>
          </w:p>
        </w:tc>
        <w:tc>
          <w:tcPr>
            <w:tcW w:w="3096"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Норма на 12 месяцев</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Парикмахер</w:t>
            </w:r>
          </w:p>
        </w:tc>
      </w:tr>
      <w:tr w:rsidR="00B52628" w:rsidRPr="00B52628" w:rsidTr="001A265F">
        <w:tc>
          <w:tcPr>
            <w:tcW w:w="1068"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Халат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1068"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Перчатки резиновые</w:t>
            </w:r>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6</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Медицинская сестра</w:t>
            </w:r>
          </w:p>
        </w:tc>
      </w:tr>
      <w:tr w:rsidR="00B52628" w:rsidRPr="00B52628" w:rsidTr="001A265F">
        <w:tc>
          <w:tcPr>
            <w:tcW w:w="1068"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Халат медицинский</w:t>
            </w:r>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Уборщик</w:t>
            </w:r>
            <w:r w:rsidRPr="00B52628">
              <w:rPr>
                <w:rFonts w:ascii="Times New Roman" w:eastAsia="Times New Roman" w:hAnsi="Times New Roman" w:cs="Times New Roman"/>
                <w:b/>
                <w:sz w:val="28"/>
                <w:szCs w:val="28"/>
                <w:lang w:eastAsia="ru-RU"/>
              </w:rPr>
              <w:t xml:space="preserve"> служебных помещений</w:t>
            </w:r>
          </w:p>
        </w:tc>
      </w:tr>
      <w:tr w:rsidR="00B52628" w:rsidRPr="00B52628" w:rsidTr="001A265F">
        <w:tc>
          <w:tcPr>
            <w:tcW w:w="1068"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Халат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1068" w:type="dxa"/>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Перчатки резиновые</w:t>
            </w:r>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6</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Отделение временного проживания</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Санитарка </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Халат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Повар</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Халат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Колпак</w:t>
            </w:r>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Кухонный рабочий</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Халат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Колпак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proofErr w:type="gramStart"/>
            <w:r w:rsidRPr="00B52628">
              <w:rPr>
                <w:rFonts w:ascii="Times New Roman" w:eastAsia="Times New Roman" w:hAnsi="Times New Roman" w:cs="Times New Roman"/>
                <w:sz w:val="28"/>
                <w:szCs w:val="28"/>
                <w:lang w:eastAsia="ru-RU"/>
              </w:rPr>
              <w:t>Фартук</w:t>
            </w:r>
            <w:proofErr w:type="gramEnd"/>
            <w:r w:rsidRPr="00B52628">
              <w:rPr>
                <w:rFonts w:ascii="Times New Roman" w:eastAsia="Times New Roman" w:hAnsi="Times New Roman" w:cs="Times New Roman"/>
                <w:sz w:val="28"/>
                <w:szCs w:val="28"/>
                <w:lang w:eastAsia="ru-RU"/>
              </w:rPr>
              <w:t xml:space="preserve"> прорезиненный с нагрудником</w:t>
            </w:r>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Машинист по стирке и ремонту спецодежды</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Халат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2</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Фартук непромокаемый</w:t>
            </w:r>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3</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Косынка или колпак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Заведующий хозяйством</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Халат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r w:rsidR="00B52628" w:rsidRPr="00B52628" w:rsidTr="001A265F">
        <w:tc>
          <w:tcPr>
            <w:tcW w:w="9287" w:type="dxa"/>
            <w:gridSpan w:val="3"/>
            <w:shd w:val="clear" w:color="auto" w:fill="auto"/>
          </w:tcPr>
          <w:p w:rsidR="00B52628" w:rsidRPr="00B52628" w:rsidRDefault="00B52628" w:rsidP="00B52628">
            <w:pPr>
              <w:spacing w:after="0" w:line="240" w:lineRule="auto"/>
              <w:ind w:right="-5"/>
              <w:rPr>
                <w:rFonts w:ascii="Times New Roman" w:eastAsia="Times New Roman" w:hAnsi="Times New Roman" w:cs="Times New Roman"/>
                <w:b/>
                <w:sz w:val="28"/>
                <w:szCs w:val="28"/>
                <w:lang w:eastAsia="ru-RU"/>
              </w:rPr>
            </w:pPr>
            <w:r w:rsidRPr="00B52628">
              <w:rPr>
                <w:rFonts w:ascii="Times New Roman" w:eastAsia="Times New Roman" w:hAnsi="Times New Roman" w:cs="Times New Roman"/>
                <w:b/>
                <w:sz w:val="28"/>
                <w:szCs w:val="28"/>
                <w:lang w:eastAsia="ru-RU"/>
              </w:rPr>
              <w:t>Водитель</w:t>
            </w:r>
          </w:p>
        </w:tc>
      </w:tr>
      <w:tr w:rsidR="00B52628" w:rsidRPr="00B52628" w:rsidTr="001A265F">
        <w:tc>
          <w:tcPr>
            <w:tcW w:w="1068"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c>
          <w:tcPr>
            <w:tcW w:w="5123"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 xml:space="preserve">Костюм </w:t>
            </w:r>
            <w:proofErr w:type="gramStart"/>
            <w:r w:rsidRPr="00B52628">
              <w:rPr>
                <w:rFonts w:ascii="Times New Roman" w:eastAsia="Times New Roman" w:hAnsi="Times New Roman" w:cs="Times New Roman"/>
                <w:sz w:val="28"/>
                <w:szCs w:val="28"/>
                <w:lang w:eastAsia="ru-RU"/>
              </w:rPr>
              <w:t>х/б</w:t>
            </w:r>
            <w:proofErr w:type="gramEnd"/>
          </w:p>
        </w:tc>
        <w:tc>
          <w:tcPr>
            <w:tcW w:w="3096" w:type="dxa"/>
            <w:shd w:val="clear" w:color="auto" w:fill="auto"/>
          </w:tcPr>
          <w:p w:rsidR="00B52628" w:rsidRPr="00B52628" w:rsidRDefault="00B52628" w:rsidP="00B52628">
            <w:pPr>
              <w:spacing w:after="0" w:line="240" w:lineRule="auto"/>
              <w:ind w:right="-5"/>
              <w:rPr>
                <w:rFonts w:ascii="Times New Roman" w:eastAsia="Times New Roman" w:hAnsi="Times New Roman" w:cs="Times New Roman"/>
                <w:sz w:val="28"/>
                <w:szCs w:val="28"/>
                <w:lang w:eastAsia="ru-RU"/>
              </w:rPr>
            </w:pPr>
            <w:r w:rsidRPr="00B52628">
              <w:rPr>
                <w:rFonts w:ascii="Times New Roman" w:eastAsia="Times New Roman" w:hAnsi="Times New Roman" w:cs="Times New Roman"/>
                <w:sz w:val="28"/>
                <w:szCs w:val="28"/>
                <w:lang w:eastAsia="ru-RU"/>
              </w:rPr>
              <w:t>1</w:t>
            </w:r>
          </w:p>
        </w:tc>
      </w:tr>
    </w:tbl>
    <w:p w:rsidR="00B52628" w:rsidRPr="00B52628" w:rsidRDefault="00B52628" w:rsidP="00B52628">
      <w:pPr>
        <w:spacing w:after="0" w:line="240" w:lineRule="auto"/>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rPr>
          <w:rFonts w:ascii="Times New Roman" w:eastAsia="Times New Roman" w:hAnsi="Times New Roman" w:cs="Times New Roman"/>
          <w:b/>
          <w:sz w:val="28"/>
          <w:szCs w:val="28"/>
          <w:lang w:eastAsia="ru-RU"/>
        </w:rPr>
      </w:pPr>
    </w:p>
    <w:p w:rsidR="00B52628" w:rsidRPr="00B52628" w:rsidRDefault="00B52628" w:rsidP="00B52628">
      <w:pPr>
        <w:spacing w:after="0" w:line="240" w:lineRule="auto"/>
        <w:rPr>
          <w:rFonts w:ascii="Times New Roman" w:eastAsia="Times New Roman" w:hAnsi="Times New Roman" w:cs="Times New Roman"/>
          <w:b/>
          <w:sz w:val="28"/>
          <w:szCs w:val="28"/>
          <w:lang w:eastAsia="ru-RU"/>
        </w:rPr>
      </w:pPr>
    </w:p>
    <w:p w:rsidR="00952FED" w:rsidRPr="00952FED" w:rsidRDefault="00C13A29" w:rsidP="00952FED">
      <w:pPr>
        <w:spacing w:after="0"/>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5940425" cy="8159710"/>
            <wp:effectExtent l="0" t="0" r="3175" b="0"/>
            <wp:docPr id="3" name="Рисунок 3" descr="C:\Users\User\Downloads\2023-01-20_11-52-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ownloads\2023-01-20_11-52-54.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0425" cy="8159710"/>
                    </a:xfrm>
                    <a:prstGeom prst="rect">
                      <a:avLst/>
                    </a:prstGeom>
                    <a:noFill/>
                    <a:ln>
                      <a:noFill/>
                    </a:ln>
                  </pic:spPr>
                </pic:pic>
              </a:graphicData>
            </a:graphic>
          </wp:inline>
        </w:drawing>
      </w:r>
      <w:bookmarkStart w:id="0" w:name="_GoBack"/>
      <w:bookmarkEnd w:id="0"/>
    </w:p>
    <w:sectPr w:rsidR="00952FED" w:rsidRPr="00952FED" w:rsidSect="00E943B1">
      <w:footerReference w:type="default" r:id="rId11"/>
      <w:pgSz w:w="11906" w:h="16838"/>
      <w:pgMar w:top="1134" w:right="850" w:bottom="1134" w:left="1701" w:header="708" w:footer="708" w:gutter="0"/>
      <w:pgBorders w:display="firstPage"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591F" w:rsidRDefault="0099591F" w:rsidP="00952FED">
      <w:pPr>
        <w:spacing w:after="0" w:line="240" w:lineRule="auto"/>
      </w:pPr>
      <w:r>
        <w:separator/>
      </w:r>
    </w:p>
  </w:endnote>
  <w:endnote w:type="continuationSeparator" w:id="0">
    <w:p w:rsidR="0099591F" w:rsidRDefault="0099591F" w:rsidP="00952F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28757574"/>
      <w:docPartObj>
        <w:docPartGallery w:val="Page Numbers (Bottom of Page)"/>
        <w:docPartUnique/>
      </w:docPartObj>
    </w:sdtPr>
    <w:sdtEndPr/>
    <w:sdtContent>
      <w:p w:rsidR="00E85309" w:rsidRDefault="00E85309">
        <w:pPr>
          <w:pStyle w:val="a5"/>
          <w:jc w:val="center"/>
        </w:pPr>
        <w:r>
          <w:fldChar w:fldCharType="begin"/>
        </w:r>
        <w:r>
          <w:instrText>PAGE   \* MERGEFORMAT</w:instrText>
        </w:r>
        <w:r>
          <w:fldChar w:fldCharType="separate"/>
        </w:r>
        <w:r w:rsidR="00C13A29">
          <w:rPr>
            <w:noProof/>
          </w:rPr>
          <w:t>61</w:t>
        </w:r>
        <w:r>
          <w:fldChar w:fldCharType="end"/>
        </w:r>
      </w:p>
    </w:sdtContent>
  </w:sdt>
  <w:p w:rsidR="00E85309" w:rsidRDefault="00E8530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591F" w:rsidRDefault="0099591F" w:rsidP="00952FED">
      <w:pPr>
        <w:spacing w:after="0" w:line="240" w:lineRule="auto"/>
      </w:pPr>
      <w:r>
        <w:separator/>
      </w:r>
    </w:p>
  </w:footnote>
  <w:footnote w:type="continuationSeparator" w:id="0">
    <w:p w:rsidR="0099591F" w:rsidRDefault="0099591F" w:rsidP="00952FE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D703B"/>
    <w:multiLevelType w:val="multilevel"/>
    <w:tmpl w:val="C14E82BE"/>
    <w:lvl w:ilvl="0">
      <w:start w:val="7"/>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11D372CE"/>
    <w:multiLevelType w:val="multilevel"/>
    <w:tmpl w:val="F086DF6C"/>
    <w:lvl w:ilvl="0">
      <w:start w:val="1"/>
      <w:numFmt w:val="decimal"/>
      <w:lvlText w:val="%1."/>
      <w:lvlJc w:val="left"/>
      <w:pPr>
        <w:ind w:left="720" w:hanging="360"/>
      </w:pPr>
      <w:rPr>
        <w:rFonts w:hint="default"/>
      </w:rPr>
    </w:lvl>
    <w:lvl w:ilvl="1">
      <w:start w:val="1"/>
      <w:numFmt w:val="decimal"/>
      <w:isLgl/>
      <w:lvlText w:val="%1.%2"/>
      <w:lvlJc w:val="left"/>
      <w:pPr>
        <w:ind w:left="735" w:hanging="375"/>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520" w:hanging="2160"/>
      </w:pPr>
      <w:rPr>
        <w:rFonts w:hint="default"/>
        <w:b/>
      </w:rPr>
    </w:lvl>
  </w:abstractNum>
  <w:abstractNum w:abstractNumId="2">
    <w:nsid w:val="11F10C15"/>
    <w:multiLevelType w:val="multilevel"/>
    <w:tmpl w:val="C5F02B06"/>
    <w:lvl w:ilvl="0">
      <w:start w:val="1"/>
      <w:numFmt w:val="upperRoman"/>
      <w:lvlText w:val="%1."/>
      <w:lvlJc w:val="left"/>
      <w:pPr>
        <w:ind w:left="1080" w:hanging="720"/>
      </w:pPr>
      <w:rPr>
        <w:rFonts w:hint="default"/>
        <w:b/>
      </w:rPr>
    </w:lvl>
    <w:lvl w:ilvl="1">
      <w:start w:val="1"/>
      <w:numFmt w:val="decimal"/>
      <w:isLgl/>
      <w:lvlText w:val="%1.%2"/>
      <w:lvlJc w:val="left"/>
      <w:pPr>
        <w:ind w:left="42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202C72AB"/>
    <w:multiLevelType w:val="hybridMultilevel"/>
    <w:tmpl w:val="B9AEC14C"/>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
    <w:nsid w:val="24837126"/>
    <w:multiLevelType w:val="hybridMultilevel"/>
    <w:tmpl w:val="1E2250CE"/>
    <w:lvl w:ilvl="0" w:tplc="4540FB08">
      <w:start w:val="1"/>
      <w:numFmt w:val="decimal"/>
      <w:lvlText w:val="%1."/>
      <w:lvlJc w:val="left"/>
      <w:pPr>
        <w:tabs>
          <w:tab w:val="num" w:pos="720"/>
        </w:tabs>
        <w:ind w:left="720" w:hanging="360"/>
      </w:pPr>
      <w:rPr>
        <w:rFonts w:hint="default"/>
      </w:rPr>
    </w:lvl>
    <w:lvl w:ilvl="1" w:tplc="0B286E9A">
      <w:numFmt w:val="none"/>
      <w:lvlText w:val=""/>
      <w:lvlJc w:val="left"/>
      <w:pPr>
        <w:tabs>
          <w:tab w:val="num" w:pos="360"/>
        </w:tabs>
      </w:pPr>
    </w:lvl>
    <w:lvl w:ilvl="2" w:tplc="809C57D0">
      <w:numFmt w:val="none"/>
      <w:lvlText w:val=""/>
      <w:lvlJc w:val="left"/>
      <w:pPr>
        <w:tabs>
          <w:tab w:val="num" w:pos="360"/>
        </w:tabs>
      </w:pPr>
    </w:lvl>
    <w:lvl w:ilvl="3" w:tplc="2E7CC0E6">
      <w:numFmt w:val="none"/>
      <w:lvlText w:val=""/>
      <w:lvlJc w:val="left"/>
      <w:pPr>
        <w:tabs>
          <w:tab w:val="num" w:pos="360"/>
        </w:tabs>
      </w:pPr>
    </w:lvl>
    <w:lvl w:ilvl="4" w:tplc="D7A43998">
      <w:numFmt w:val="none"/>
      <w:lvlText w:val=""/>
      <w:lvlJc w:val="left"/>
      <w:pPr>
        <w:tabs>
          <w:tab w:val="num" w:pos="360"/>
        </w:tabs>
      </w:pPr>
    </w:lvl>
    <w:lvl w:ilvl="5" w:tplc="D6C4D5BA">
      <w:numFmt w:val="none"/>
      <w:lvlText w:val=""/>
      <w:lvlJc w:val="left"/>
      <w:pPr>
        <w:tabs>
          <w:tab w:val="num" w:pos="360"/>
        </w:tabs>
      </w:pPr>
    </w:lvl>
    <w:lvl w:ilvl="6" w:tplc="CFB63318">
      <w:numFmt w:val="none"/>
      <w:lvlText w:val=""/>
      <w:lvlJc w:val="left"/>
      <w:pPr>
        <w:tabs>
          <w:tab w:val="num" w:pos="360"/>
        </w:tabs>
      </w:pPr>
    </w:lvl>
    <w:lvl w:ilvl="7" w:tplc="7A7C4284">
      <w:numFmt w:val="none"/>
      <w:lvlText w:val=""/>
      <w:lvlJc w:val="left"/>
      <w:pPr>
        <w:tabs>
          <w:tab w:val="num" w:pos="360"/>
        </w:tabs>
      </w:pPr>
    </w:lvl>
    <w:lvl w:ilvl="8" w:tplc="35848F30">
      <w:numFmt w:val="none"/>
      <w:lvlText w:val=""/>
      <w:lvlJc w:val="left"/>
      <w:pPr>
        <w:tabs>
          <w:tab w:val="num" w:pos="360"/>
        </w:tabs>
      </w:pPr>
    </w:lvl>
  </w:abstractNum>
  <w:abstractNum w:abstractNumId="5">
    <w:nsid w:val="27BE6A55"/>
    <w:multiLevelType w:val="multilevel"/>
    <w:tmpl w:val="2962EB12"/>
    <w:lvl w:ilvl="0">
      <w:start w:val="3"/>
      <w:numFmt w:val="decimal"/>
      <w:lvlText w:val="%1"/>
      <w:lvlJc w:val="left"/>
      <w:pPr>
        <w:ind w:left="600" w:hanging="600"/>
      </w:pPr>
      <w:rPr>
        <w:rFonts w:hint="default"/>
      </w:rPr>
    </w:lvl>
    <w:lvl w:ilvl="1">
      <w:start w:val="1"/>
      <w:numFmt w:val="decimal"/>
      <w:lvlText w:val="%1.%2"/>
      <w:lvlJc w:val="left"/>
      <w:pPr>
        <w:ind w:left="529" w:hanging="600"/>
      </w:pPr>
      <w:rPr>
        <w:rFonts w:hint="default"/>
      </w:rPr>
    </w:lvl>
    <w:lvl w:ilvl="2">
      <w:start w:val="6"/>
      <w:numFmt w:val="decimal"/>
      <w:lvlText w:val="%1.%2.%3"/>
      <w:lvlJc w:val="left"/>
      <w:pPr>
        <w:ind w:left="578" w:hanging="720"/>
      </w:pPr>
      <w:rPr>
        <w:rFonts w:hint="default"/>
      </w:rPr>
    </w:lvl>
    <w:lvl w:ilvl="3">
      <w:start w:val="1"/>
      <w:numFmt w:val="decimal"/>
      <w:lvlText w:val="%1.%2.%3.%4"/>
      <w:lvlJc w:val="left"/>
      <w:pPr>
        <w:ind w:left="867" w:hanging="1080"/>
      </w:pPr>
      <w:rPr>
        <w:rFonts w:hint="default"/>
      </w:rPr>
    </w:lvl>
    <w:lvl w:ilvl="4">
      <w:start w:val="1"/>
      <w:numFmt w:val="decimal"/>
      <w:lvlText w:val="%1.%2.%3.%4.%5"/>
      <w:lvlJc w:val="left"/>
      <w:pPr>
        <w:ind w:left="796" w:hanging="1080"/>
      </w:pPr>
      <w:rPr>
        <w:rFonts w:hint="default"/>
      </w:rPr>
    </w:lvl>
    <w:lvl w:ilvl="5">
      <w:start w:val="1"/>
      <w:numFmt w:val="decimal"/>
      <w:lvlText w:val="%1.%2.%3.%4.%5.%6"/>
      <w:lvlJc w:val="left"/>
      <w:pPr>
        <w:ind w:left="1085" w:hanging="1440"/>
      </w:pPr>
      <w:rPr>
        <w:rFonts w:hint="default"/>
      </w:rPr>
    </w:lvl>
    <w:lvl w:ilvl="6">
      <w:start w:val="1"/>
      <w:numFmt w:val="decimal"/>
      <w:lvlText w:val="%1.%2.%3.%4.%5.%6.%7"/>
      <w:lvlJc w:val="left"/>
      <w:pPr>
        <w:ind w:left="1014" w:hanging="1440"/>
      </w:pPr>
      <w:rPr>
        <w:rFonts w:hint="default"/>
      </w:rPr>
    </w:lvl>
    <w:lvl w:ilvl="7">
      <w:start w:val="1"/>
      <w:numFmt w:val="decimal"/>
      <w:lvlText w:val="%1.%2.%3.%4.%5.%6.%7.%8"/>
      <w:lvlJc w:val="left"/>
      <w:pPr>
        <w:ind w:left="1303" w:hanging="1800"/>
      </w:pPr>
      <w:rPr>
        <w:rFonts w:hint="default"/>
      </w:rPr>
    </w:lvl>
    <w:lvl w:ilvl="8">
      <w:start w:val="1"/>
      <w:numFmt w:val="decimal"/>
      <w:lvlText w:val="%1.%2.%3.%4.%5.%6.%7.%8.%9"/>
      <w:lvlJc w:val="left"/>
      <w:pPr>
        <w:ind w:left="1592" w:hanging="2160"/>
      </w:pPr>
      <w:rPr>
        <w:rFonts w:hint="default"/>
      </w:rPr>
    </w:lvl>
  </w:abstractNum>
  <w:abstractNum w:abstractNumId="6">
    <w:nsid w:val="28365CE2"/>
    <w:multiLevelType w:val="multilevel"/>
    <w:tmpl w:val="35382F0C"/>
    <w:lvl w:ilvl="0">
      <w:start w:val="3"/>
      <w:numFmt w:val="decimal"/>
      <w:lvlText w:val="%1."/>
      <w:lvlJc w:val="left"/>
      <w:pPr>
        <w:ind w:left="1050" w:hanging="1050"/>
      </w:pPr>
      <w:rPr>
        <w:rFonts w:hint="default"/>
      </w:rPr>
    </w:lvl>
    <w:lvl w:ilvl="1">
      <w:start w:val="1"/>
      <w:numFmt w:val="decimal"/>
      <w:lvlText w:val="%1.%2."/>
      <w:lvlJc w:val="left"/>
      <w:pPr>
        <w:ind w:left="1050" w:hanging="1050"/>
      </w:pPr>
      <w:rPr>
        <w:rFonts w:hint="default"/>
      </w:rPr>
    </w:lvl>
    <w:lvl w:ilvl="2">
      <w:start w:val="12"/>
      <w:numFmt w:val="decimal"/>
      <w:lvlText w:val="%1.%2.%3."/>
      <w:lvlJc w:val="left"/>
      <w:pPr>
        <w:ind w:left="1050" w:hanging="1050"/>
      </w:pPr>
      <w:rPr>
        <w:rFonts w:hint="default"/>
      </w:rPr>
    </w:lvl>
    <w:lvl w:ilvl="3">
      <w:start w:val="5"/>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30DF2196"/>
    <w:multiLevelType w:val="multilevel"/>
    <w:tmpl w:val="60F621CA"/>
    <w:lvl w:ilvl="0">
      <w:start w:val="1"/>
      <w:numFmt w:val="decimal"/>
      <w:lvlText w:val="%1."/>
      <w:lvlJc w:val="left"/>
      <w:pPr>
        <w:tabs>
          <w:tab w:val="num" w:pos="720"/>
        </w:tabs>
        <w:ind w:left="720" w:hanging="360"/>
      </w:pPr>
      <w:rPr>
        <w:rFonts w:hint="default"/>
      </w:rPr>
    </w:lvl>
    <w:lvl w:ilvl="1">
      <w:start w:val="2"/>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8">
    <w:nsid w:val="31387AB0"/>
    <w:multiLevelType w:val="multilevel"/>
    <w:tmpl w:val="6204CCEC"/>
    <w:lvl w:ilvl="0">
      <w:start w:val="3"/>
      <w:numFmt w:val="upperRoman"/>
      <w:lvlText w:val="%1."/>
      <w:lvlJc w:val="left"/>
      <w:pPr>
        <w:ind w:left="1080" w:hanging="72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480" w:hanging="180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abstractNum w:abstractNumId="9">
    <w:nsid w:val="34FE35BE"/>
    <w:multiLevelType w:val="multilevel"/>
    <w:tmpl w:val="F12CDF80"/>
    <w:lvl w:ilvl="0">
      <w:start w:val="3"/>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0">
    <w:nsid w:val="41F3592E"/>
    <w:multiLevelType w:val="multilevel"/>
    <w:tmpl w:val="1382C002"/>
    <w:lvl w:ilvl="0">
      <w:start w:val="7"/>
      <w:numFmt w:val="decimal"/>
      <w:lvlText w:val="%1."/>
      <w:lvlJc w:val="left"/>
      <w:pPr>
        <w:tabs>
          <w:tab w:val="num" w:pos="420"/>
        </w:tabs>
        <w:ind w:left="420" w:hanging="420"/>
      </w:pPr>
      <w:rPr>
        <w:rFonts w:hint="default"/>
      </w:rPr>
    </w:lvl>
    <w:lvl w:ilvl="1">
      <w:start w:val="4"/>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1">
    <w:nsid w:val="5D16607F"/>
    <w:multiLevelType w:val="multilevel"/>
    <w:tmpl w:val="4F04C45C"/>
    <w:lvl w:ilvl="0">
      <w:start w:val="3"/>
      <w:numFmt w:val="decimal"/>
      <w:lvlText w:val="%1."/>
      <w:lvlJc w:val="left"/>
      <w:pPr>
        <w:ind w:left="675" w:hanging="675"/>
      </w:pPr>
      <w:rPr>
        <w:rFonts w:hint="default"/>
      </w:rPr>
    </w:lvl>
    <w:lvl w:ilvl="1">
      <w:start w:val="2"/>
      <w:numFmt w:val="decimal"/>
      <w:lvlText w:val="%1.%2."/>
      <w:lvlJc w:val="left"/>
      <w:pPr>
        <w:ind w:left="1003" w:hanging="72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2">
    <w:nsid w:val="684A2BFD"/>
    <w:multiLevelType w:val="hybridMultilevel"/>
    <w:tmpl w:val="923221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D1B7B29"/>
    <w:multiLevelType w:val="hybridMultilevel"/>
    <w:tmpl w:val="38A46B7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77695819"/>
    <w:multiLevelType w:val="multilevel"/>
    <w:tmpl w:val="E6223824"/>
    <w:lvl w:ilvl="0">
      <w:start w:val="2"/>
      <w:numFmt w:val="decimal"/>
      <w:lvlText w:val="%1."/>
      <w:lvlJc w:val="left"/>
      <w:pPr>
        <w:ind w:left="450" w:hanging="45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1"/>
  </w:num>
  <w:num w:numId="2">
    <w:abstractNumId w:val="2"/>
  </w:num>
  <w:num w:numId="3">
    <w:abstractNumId w:val="12"/>
  </w:num>
  <w:num w:numId="4">
    <w:abstractNumId w:val="14"/>
  </w:num>
  <w:num w:numId="5">
    <w:abstractNumId w:val="3"/>
  </w:num>
  <w:num w:numId="6">
    <w:abstractNumId w:val="8"/>
  </w:num>
  <w:num w:numId="7">
    <w:abstractNumId w:val="5"/>
  </w:num>
  <w:num w:numId="8">
    <w:abstractNumId w:val="6"/>
  </w:num>
  <w:num w:numId="9">
    <w:abstractNumId w:val="11"/>
  </w:num>
  <w:num w:numId="10">
    <w:abstractNumId w:val="10"/>
  </w:num>
  <w:num w:numId="11">
    <w:abstractNumId w:val="0"/>
  </w:num>
  <w:num w:numId="12">
    <w:abstractNumId w:val="7"/>
  </w:num>
  <w:num w:numId="13">
    <w:abstractNumId w:val="4"/>
  </w:num>
  <w:num w:numId="14">
    <w:abstractNumId w:val="9"/>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434E"/>
    <w:rsid w:val="0003613D"/>
    <w:rsid w:val="000610E8"/>
    <w:rsid w:val="00066F89"/>
    <w:rsid w:val="0009434E"/>
    <w:rsid w:val="00094CE1"/>
    <w:rsid w:val="00096BBD"/>
    <w:rsid w:val="000A6936"/>
    <w:rsid w:val="00103067"/>
    <w:rsid w:val="00132E32"/>
    <w:rsid w:val="00135CE2"/>
    <w:rsid w:val="001A265F"/>
    <w:rsid w:val="00283DA7"/>
    <w:rsid w:val="00291DA9"/>
    <w:rsid w:val="002F0C15"/>
    <w:rsid w:val="00334119"/>
    <w:rsid w:val="0033645C"/>
    <w:rsid w:val="00361409"/>
    <w:rsid w:val="003755AD"/>
    <w:rsid w:val="00397FF8"/>
    <w:rsid w:val="003B1226"/>
    <w:rsid w:val="004148BE"/>
    <w:rsid w:val="00420602"/>
    <w:rsid w:val="004A11C2"/>
    <w:rsid w:val="004F55D4"/>
    <w:rsid w:val="005417FC"/>
    <w:rsid w:val="005536A2"/>
    <w:rsid w:val="00566BE1"/>
    <w:rsid w:val="0059114B"/>
    <w:rsid w:val="005B2BC5"/>
    <w:rsid w:val="005B3B30"/>
    <w:rsid w:val="005C6D28"/>
    <w:rsid w:val="005F4655"/>
    <w:rsid w:val="00606E03"/>
    <w:rsid w:val="006363BF"/>
    <w:rsid w:val="00646CEA"/>
    <w:rsid w:val="006A29A1"/>
    <w:rsid w:val="006B2051"/>
    <w:rsid w:val="006D5248"/>
    <w:rsid w:val="006E238A"/>
    <w:rsid w:val="007B691C"/>
    <w:rsid w:val="007F177C"/>
    <w:rsid w:val="0092691F"/>
    <w:rsid w:val="00952FED"/>
    <w:rsid w:val="009570DE"/>
    <w:rsid w:val="00967D9A"/>
    <w:rsid w:val="0099591F"/>
    <w:rsid w:val="00A3278A"/>
    <w:rsid w:val="00A55138"/>
    <w:rsid w:val="00A87607"/>
    <w:rsid w:val="00AB234D"/>
    <w:rsid w:val="00B14B9C"/>
    <w:rsid w:val="00B3747F"/>
    <w:rsid w:val="00B52628"/>
    <w:rsid w:val="00BB54BF"/>
    <w:rsid w:val="00BC3F6D"/>
    <w:rsid w:val="00C05739"/>
    <w:rsid w:val="00C13A29"/>
    <w:rsid w:val="00CD10B7"/>
    <w:rsid w:val="00CE31D4"/>
    <w:rsid w:val="00CF0A09"/>
    <w:rsid w:val="00CF520B"/>
    <w:rsid w:val="00CF65A7"/>
    <w:rsid w:val="00CF7070"/>
    <w:rsid w:val="00D346D8"/>
    <w:rsid w:val="00D56F1E"/>
    <w:rsid w:val="00D81939"/>
    <w:rsid w:val="00D849FC"/>
    <w:rsid w:val="00DE02D0"/>
    <w:rsid w:val="00DE0AF3"/>
    <w:rsid w:val="00DF0732"/>
    <w:rsid w:val="00DF51F6"/>
    <w:rsid w:val="00E01D53"/>
    <w:rsid w:val="00E44EBE"/>
    <w:rsid w:val="00E65DD8"/>
    <w:rsid w:val="00E85309"/>
    <w:rsid w:val="00E93572"/>
    <w:rsid w:val="00E943B1"/>
    <w:rsid w:val="00E94966"/>
    <w:rsid w:val="00EC0D96"/>
    <w:rsid w:val="00ED2490"/>
    <w:rsid w:val="00F0797A"/>
    <w:rsid w:val="00F23E82"/>
    <w:rsid w:val="00F5171B"/>
    <w:rsid w:val="00F56157"/>
    <w:rsid w:val="00F9367D"/>
    <w:rsid w:val="00FE72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52FE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52FED"/>
  </w:style>
  <w:style w:type="paragraph" w:styleId="a5">
    <w:name w:val="footer"/>
    <w:basedOn w:val="a"/>
    <w:link w:val="a6"/>
    <w:uiPriority w:val="99"/>
    <w:unhideWhenUsed/>
    <w:rsid w:val="00952FE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52FED"/>
  </w:style>
  <w:style w:type="paragraph" w:styleId="a7">
    <w:name w:val="List Paragraph"/>
    <w:basedOn w:val="a"/>
    <w:uiPriority w:val="34"/>
    <w:qFormat/>
    <w:rsid w:val="00A87607"/>
    <w:pPr>
      <w:ind w:left="720"/>
      <w:contextualSpacing/>
    </w:pPr>
  </w:style>
  <w:style w:type="paragraph" w:customStyle="1" w:styleId="1">
    <w:name w:val="1"/>
    <w:basedOn w:val="a"/>
    <w:rsid w:val="0059114B"/>
    <w:pPr>
      <w:spacing w:after="160" w:line="240" w:lineRule="exact"/>
    </w:pPr>
    <w:rPr>
      <w:rFonts w:ascii="Verdana" w:eastAsia="Times New Roman" w:hAnsi="Verdana" w:cs="Verdana"/>
      <w:sz w:val="20"/>
      <w:szCs w:val="20"/>
      <w:lang w:val="en-US"/>
    </w:rPr>
  </w:style>
  <w:style w:type="paragraph" w:customStyle="1" w:styleId="5">
    <w:name w:val="Знак Знак5 Знак Знак"/>
    <w:basedOn w:val="a"/>
    <w:rsid w:val="007B691C"/>
    <w:pPr>
      <w:spacing w:after="160" w:line="240" w:lineRule="exact"/>
    </w:pPr>
    <w:rPr>
      <w:rFonts w:ascii="Verdana" w:eastAsia="Times New Roman" w:hAnsi="Verdana" w:cs="Verdana"/>
      <w:sz w:val="20"/>
      <w:szCs w:val="20"/>
      <w:lang w:val="en-US"/>
    </w:rPr>
  </w:style>
  <w:style w:type="paragraph" w:styleId="a8">
    <w:name w:val="Normal (Web)"/>
    <w:basedOn w:val="a"/>
    <w:link w:val="a9"/>
    <w:rsid w:val="007B691C"/>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character" w:customStyle="1" w:styleId="a9">
    <w:name w:val="Обычный (веб) Знак"/>
    <w:link w:val="a8"/>
    <w:locked/>
    <w:rsid w:val="007B691C"/>
    <w:rPr>
      <w:rFonts w:ascii="Times New Roman" w:eastAsia="Times New Roman" w:hAnsi="Times New Roman" w:cs="Times New Roman"/>
      <w:color w:val="000000"/>
      <w:sz w:val="24"/>
      <w:szCs w:val="24"/>
      <w:lang w:eastAsia="ru-RU"/>
    </w:rPr>
  </w:style>
  <w:style w:type="paragraph" w:styleId="aa">
    <w:name w:val="Balloon Text"/>
    <w:basedOn w:val="a"/>
    <w:link w:val="ab"/>
    <w:uiPriority w:val="99"/>
    <w:semiHidden/>
    <w:unhideWhenUsed/>
    <w:rsid w:val="00CF520B"/>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F520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52FE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52FED"/>
  </w:style>
  <w:style w:type="paragraph" w:styleId="a5">
    <w:name w:val="footer"/>
    <w:basedOn w:val="a"/>
    <w:link w:val="a6"/>
    <w:uiPriority w:val="99"/>
    <w:unhideWhenUsed/>
    <w:rsid w:val="00952FE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52FED"/>
  </w:style>
  <w:style w:type="paragraph" w:styleId="a7">
    <w:name w:val="List Paragraph"/>
    <w:basedOn w:val="a"/>
    <w:uiPriority w:val="34"/>
    <w:qFormat/>
    <w:rsid w:val="00A87607"/>
    <w:pPr>
      <w:ind w:left="720"/>
      <w:contextualSpacing/>
    </w:pPr>
  </w:style>
  <w:style w:type="paragraph" w:customStyle="1" w:styleId="1">
    <w:name w:val="1"/>
    <w:basedOn w:val="a"/>
    <w:rsid w:val="0059114B"/>
    <w:pPr>
      <w:spacing w:after="160" w:line="240" w:lineRule="exact"/>
    </w:pPr>
    <w:rPr>
      <w:rFonts w:ascii="Verdana" w:eastAsia="Times New Roman" w:hAnsi="Verdana" w:cs="Verdana"/>
      <w:sz w:val="20"/>
      <w:szCs w:val="20"/>
      <w:lang w:val="en-US"/>
    </w:rPr>
  </w:style>
  <w:style w:type="paragraph" w:customStyle="1" w:styleId="5">
    <w:name w:val="Знак Знак5 Знак Знак"/>
    <w:basedOn w:val="a"/>
    <w:rsid w:val="007B691C"/>
    <w:pPr>
      <w:spacing w:after="160" w:line="240" w:lineRule="exact"/>
    </w:pPr>
    <w:rPr>
      <w:rFonts w:ascii="Verdana" w:eastAsia="Times New Roman" w:hAnsi="Verdana" w:cs="Verdana"/>
      <w:sz w:val="20"/>
      <w:szCs w:val="20"/>
      <w:lang w:val="en-US"/>
    </w:rPr>
  </w:style>
  <w:style w:type="paragraph" w:styleId="a8">
    <w:name w:val="Normal (Web)"/>
    <w:basedOn w:val="a"/>
    <w:link w:val="a9"/>
    <w:rsid w:val="007B691C"/>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character" w:customStyle="1" w:styleId="a9">
    <w:name w:val="Обычный (веб) Знак"/>
    <w:link w:val="a8"/>
    <w:locked/>
    <w:rsid w:val="007B691C"/>
    <w:rPr>
      <w:rFonts w:ascii="Times New Roman" w:eastAsia="Times New Roman" w:hAnsi="Times New Roman" w:cs="Times New Roman"/>
      <w:color w:val="000000"/>
      <w:sz w:val="24"/>
      <w:szCs w:val="24"/>
      <w:lang w:eastAsia="ru-RU"/>
    </w:rPr>
  </w:style>
  <w:style w:type="paragraph" w:styleId="aa">
    <w:name w:val="Balloon Text"/>
    <w:basedOn w:val="a"/>
    <w:link w:val="ab"/>
    <w:uiPriority w:val="99"/>
    <w:semiHidden/>
    <w:unhideWhenUsed/>
    <w:rsid w:val="00CF520B"/>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F520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21C7F7-0025-4CF9-BB67-98035B1B23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61</Pages>
  <Words>18297</Words>
  <Characters>104297</Characters>
  <Application>Microsoft Office Word</Application>
  <DocSecurity>0</DocSecurity>
  <Lines>869</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122350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2</cp:revision>
  <cp:lastPrinted>2023-01-20T08:27:00Z</cp:lastPrinted>
  <dcterms:created xsi:type="dcterms:W3CDTF">2023-01-20T08:53:00Z</dcterms:created>
  <dcterms:modified xsi:type="dcterms:W3CDTF">2023-01-20T08:53:00Z</dcterms:modified>
</cp:coreProperties>
</file>